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57" w:rsidRDefault="002B7008" w:rsidP="002B70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Povezava do videoposnetka virtualne proslave ob dnevu samostojnosti in enotnosti Osnovne šole Loka Črnomelj v sodelovanju z Glasbeno šolo Črnomelj</w:t>
      </w:r>
    </w:p>
    <w:p w:rsidR="002B7008" w:rsidRPr="00EE344C" w:rsidRDefault="002B7008" w:rsidP="002B70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Naslov:</w:t>
      </w:r>
      <w:r w:rsidR="00EE344C">
        <w:rPr>
          <w:rFonts w:ascii="Times New Roman" w:hAnsi="Times New Roman" w:cs="Times New Roman"/>
          <w:sz w:val="24"/>
          <w:szCs w:val="24"/>
        </w:rPr>
        <w:t xml:space="preserve"> </w:t>
      </w:r>
      <w:r w:rsidR="00EE344C">
        <w:rPr>
          <w:rFonts w:ascii="Times New Roman" w:hAnsi="Times New Roman" w:cs="Times New Roman"/>
          <w:i/>
          <w:sz w:val="24"/>
          <w:szCs w:val="24"/>
        </w:rPr>
        <w:t>Proslava ob dnevu samostojnosti in enotnosti</w:t>
      </w:r>
      <w:bookmarkStart w:id="0" w:name="_GoBack"/>
      <w:bookmarkEnd w:id="0"/>
    </w:p>
    <w:p w:rsidR="002B7008" w:rsidRDefault="002B7008" w:rsidP="002B70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Avtor: Osnovna šola Loka Črnomelj (v sodelovanju z Glasbeno šolo Črnomelj)</w:t>
      </w:r>
    </w:p>
    <w:p w:rsidR="002B7008" w:rsidRDefault="002B7008" w:rsidP="002B70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objave: 24. 12. 2020 </w:t>
      </w:r>
    </w:p>
    <w:p w:rsidR="002B7008" w:rsidRDefault="002B7008" w:rsidP="002B70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Povezava do videoposnetka: &lt;</w:t>
      </w:r>
      <w:hyperlink r:id="rId4" w:history="1">
        <w:r w:rsidRPr="00DD51FC">
          <w:rPr>
            <w:rStyle w:val="Hiperpovezava"/>
            <w:rFonts w:ascii="Times New Roman" w:hAnsi="Times New Roman" w:cs="Times New Roman"/>
            <w:sz w:val="24"/>
            <w:szCs w:val="24"/>
          </w:rPr>
          <w:t>https://www.os-loka-crnomelj.si/2020/12/24/proslava-ob-dnevu-samostojnosti-in-enotnosti/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&gt;, 28. 5. 2021. </w:t>
      </w:r>
    </w:p>
    <w:p w:rsidR="002B7008" w:rsidRDefault="002B7008" w:rsidP="002B70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Opis: </w:t>
      </w:r>
      <w:r>
        <w:rPr>
          <w:rFonts w:ascii="Times New Roman" w:hAnsi="Times New Roman" w:cs="Times New Roman"/>
          <w:sz w:val="24"/>
          <w:szCs w:val="24"/>
        </w:rPr>
        <w:t xml:space="preserve">Posnetek prikazuje virtualno proslavo ob dnevu samostojnosti in enotnosti, ki jo je organizirala Osnovna šola Loka Črnomelj in si jo je mogoče ogledati na njihovi spletni strani. </w:t>
      </w:r>
    </w:p>
    <w:p w:rsidR="002B7008" w:rsidRDefault="002B7008" w:rsidP="002B70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08" w:rsidRPr="002B7008" w:rsidRDefault="002B7008" w:rsidP="002B70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7008" w:rsidRPr="002B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08"/>
    <w:rsid w:val="00156657"/>
    <w:rsid w:val="002B7008"/>
    <w:rsid w:val="00E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D121"/>
  <w15:chartTrackingRefBased/>
  <w15:docId w15:val="{4E7EC4D1-AAA0-42E4-8105-9E620A01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B7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-loka-crnomelj.si/2020/12/24/proslava-ob-dnevu-samostojnosti-in-enotnost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2021-05-29T12:09:00Z</dcterms:created>
  <dcterms:modified xsi:type="dcterms:W3CDTF">2021-05-29T12:12:00Z</dcterms:modified>
</cp:coreProperties>
</file>