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106" w:rsidRPr="00A67083" w:rsidRDefault="00B02106" w:rsidP="00B02106">
      <w:pPr>
        <w:widowControl w:val="0"/>
        <w:autoSpaceDE w:val="0"/>
        <w:autoSpaceDN w:val="0"/>
        <w:adjustRightInd w:val="0"/>
        <w:spacing w:line="240" w:lineRule="auto"/>
        <w:jc w:val="center"/>
        <w:rPr>
          <w:rFonts w:ascii="Times New Roman" w:hAnsi="Times New Roman"/>
          <w:sz w:val="20"/>
          <w:szCs w:val="20"/>
        </w:rPr>
      </w:pPr>
      <w:bookmarkStart w:id="0" w:name="_GoBack"/>
      <w:bookmarkEnd w:id="0"/>
      <w:r w:rsidRPr="00A67083">
        <w:rPr>
          <w:rFonts w:ascii="Times New Roman" w:hAnsi="Times New Roman"/>
          <w:sz w:val="20"/>
          <w:szCs w:val="20"/>
        </w:rPr>
        <w:t>UNIVERZA V LJUBLJANI</w:t>
      </w:r>
    </w:p>
    <w:p w:rsidR="00B02106" w:rsidRPr="00A67083" w:rsidRDefault="00B02106" w:rsidP="00B02106">
      <w:pPr>
        <w:widowControl w:val="0"/>
        <w:autoSpaceDE w:val="0"/>
        <w:autoSpaceDN w:val="0"/>
        <w:adjustRightInd w:val="0"/>
        <w:spacing w:line="240" w:lineRule="auto"/>
        <w:jc w:val="center"/>
        <w:rPr>
          <w:rFonts w:ascii="Times New Roman" w:hAnsi="Times New Roman"/>
          <w:sz w:val="20"/>
          <w:szCs w:val="20"/>
        </w:rPr>
      </w:pPr>
      <w:r w:rsidRPr="00A67083">
        <w:rPr>
          <w:rFonts w:ascii="Times New Roman" w:hAnsi="Times New Roman"/>
          <w:sz w:val="20"/>
          <w:szCs w:val="20"/>
        </w:rPr>
        <w:t>FILOZOFSKA FAKULTETA</w:t>
      </w:r>
    </w:p>
    <w:p w:rsidR="00B02106" w:rsidRPr="00A67083" w:rsidRDefault="00B02106" w:rsidP="00B02106">
      <w:pPr>
        <w:widowControl w:val="0"/>
        <w:autoSpaceDE w:val="0"/>
        <w:autoSpaceDN w:val="0"/>
        <w:adjustRightInd w:val="0"/>
        <w:spacing w:line="240" w:lineRule="auto"/>
        <w:jc w:val="center"/>
        <w:rPr>
          <w:rFonts w:ascii="Times New Roman" w:hAnsi="Times New Roman"/>
          <w:sz w:val="20"/>
          <w:szCs w:val="20"/>
        </w:rPr>
      </w:pPr>
      <w:r w:rsidRPr="00A67083">
        <w:rPr>
          <w:rFonts w:ascii="Times New Roman" w:hAnsi="Times New Roman"/>
          <w:sz w:val="20"/>
          <w:szCs w:val="20"/>
        </w:rPr>
        <w:t>ODDELEK ZA ETNOLOGIJO IN KULTURNO ANTROPOLOGIJO</w:t>
      </w:r>
    </w:p>
    <w:p w:rsidR="00B02106" w:rsidRDefault="00B02106" w:rsidP="00B02106">
      <w:pPr>
        <w:widowControl w:val="0"/>
        <w:autoSpaceDE w:val="0"/>
        <w:autoSpaceDN w:val="0"/>
        <w:adjustRightInd w:val="0"/>
        <w:spacing w:line="360" w:lineRule="auto"/>
        <w:jc w:val="both"/>
        <w:rPr>
          <w:rFonts w:ascii="Times New Roman" w:hAnsi="Times New Roman"/>
          <w:sz w:val="24"/>
          <w:szCs w:val="24"/>
        </w:rPr>
      </w:pPr>
    </w:p>
    <w:p w:rsidR="00B02106" w:rsidRDefault="00B02106" w:rsidP="00B02106">
      <w:pPr>
        <w:widowControl w:val="0"/>
        <w:autoSpaceDE w:val="0"/>
        <w:autoSpaceDN w:val="0"/>
        <w:adjustRightInd w:val="0"/>
        <w:spacing w:line="360" w:lineRule="auto"/>
        <w:jc w:val="both"/>
        <w:rPr>
          <w:rFonts w:ascii="Times New Roman" w:hAnsi="Times New Roman"/>
          <w:sz w:val="24"/>
          <w:szCs w:val="24"/>
        </w:rPr>
      </w:pPr>
    </w:p>
    <w:p w:rsidR="00B02106" w:rsidRDefault="00B02106" w:rsidP="00B02106">
      <w:pPr>
        <w:widowControl w:val="0"/>
        <w:autoSpaceDE w:val="0"/>
        <w:autoSpaceDN w:val="0"/>
        <w:adjustRightInd w:val="0"/>
        <w:spacing w:line="360" w:lineRule="auto"/>
        <w:jc w:val="both"/>
        <w:rPr>
          <w:rFonts w:ascii="Times New Roman" w:hAnsi="Times New Roman"/>
          <w:sz w:val="24"/>
          <w:szCs w:val="24"/>
        </w:rPr>
      </w:pPr>
    </w:p>
    <w:p w:rsidR="00B02106" w:rsidRDefault="00B02106" w:rsidP="00B02106">
      <w:pPr>
        <w:widowControl w:val="0"/>
        <w:autoSpaceDE w:val="0"/>
        <w:autoSpaceDN w:val="0"/>
        <w:adjustRightInd w:val="0"/>
        <w:spacing w:line="360" w:lineRule="auto"/>
        <w:jc w:val="both"/>
        <w:rPr>
          <w:rFonts w:ascii="Times New Roman" w:hAnsi="Times New Roman"/>
          <w:sz w:val="24"/>
          <w:szCs w:val="24"/>
        </w:rPr>
      </w:pPr>
    </w:p>
    <w:p w:rsidR="00B02106" w:rsidRPr="00A67083" w:rsidRDefault="00B02106" w:rsidP="00B02106">
      <w:pPr>
        <w:widowControl w:val="0"/>
        <w:autoSpaceDE w:val="0"/>
        <w:autoSpaceDN w:val="0"/>
        <w:adjustRightInd w:val="0"/>
        <w:spacing w:line="360" w:lineRule="auto"/>
        <w:jc w:val="center"/>
        <w:rPr>
          <w:rFonts w:ascii="Times New Roman" w:hAnsi="Times New Roman"/>
          <w:sz w:val="36"/>
          <w:szCs w:val="36"/>
        </w:rPr>
      </w:pPr>
    </w:p>
    <w:p w:rsidR="00B02106" w:rsidRPr="00A67083" w:rsidRDefault="00B02106" w:rsidP="00B02106">
      <w:pPr>
        <w:widowControl w:val="0"/>
        <w:autoSpaceDE w:val="0"/>
        <w:autoSpaceDN w:val="0"/>
        <w:adjustRightInd w:val="0"/>
        <w:spacing w:line="360" w:lineRule="auto"/>
        <w:jc w:val="center"/>
        <w:rPr>
          <w:rFonts w:ascii="Times New Roman" w:hAnsi="Times New Roman"/>
          <w:sz w:val="36"/>
          <w:szCs w:val="36"/>
        </w:rPr>
      </w:pPr>
      <w:r w:rsidRPr="00A67083">
        <w:rPr>
          <w:rFonts w:ascii="Times New Roman" w:hAnsi="Times New Roman"/>
          <w:sz w:val="36"/>
          <w:szCs w:val="36"/>
        </w:rPr>
        <w:t>ITALIJANSKA MANJŠINA V OBČINI PIRAN</w:t>
      </w:r>
    </w:p>
    <w:p w:rsidR="00B02106" w:rsidRPr="00A67083" w:rsidRDefault="00B02106" w:rsidP="00B02106">
      <w:pPr>
        <w:widowControl w:val="0"/>
        <w:autoSpaceDE w:val="0"/>
        <w:autoSpaceDN w:val="0"/>
        <w:adjustRightInd w:val="0"/>
        <w:spacing w:line="360" w:lineRule="auto"/>
        <w:jc w:val="center"/>
        <w:rPr>
          <w:rFonts w:ascii="Times New Roman" w:hAnsi="Times New Roman"/>
          <w:sz w:val="28"/>
          <w:szCs w:val="28"/>
        </w:rPr>
      </w:pPr>
      <w:r w:rsidRPr="00A67083">
        <w:rPr>
          <w:rFonts w:ascii="Times New Roman" w:hAnsi="Times New Roman"/>
          <w:sz w:val="28"/>
          <w:szCs w:val="28"/>
        </w:rPr>
        <w:t>DIPLOMSKO DELO</w:t>
      </w:r>
    </w:p>
    <w:p w:rsidR="00B02106" w:rsidRDefault="00B02106" w:rsidP="00B02106">
      <w:pPr>
        <w:widowControl w:val="0"/>
        <w:autoSpaceDE w:val="0"/>
        <w:autoSpaceDN w:val="0"/>
        <w:adjustRightInd w:val="0"/>
        <w:spacing w:line="360" w:lineRule="auto"/>
        <w:jc w:val="both"/>
        <w:rPr>
          <w:rFonts w:ascii="Times New Roman" w:hAnsi="Times New Roman"/>
          <w:sz w:val="24"/>
          <w:szCs w:val="24"/>
        </w:rPr>
      </w:pPr>
    </w:p>
    <w:p w:rsidR="00B02106" w:rsidRDefault="00B02106" w:rsidP="00B02106">
      <w:pPr>
        <w:widowControl w:val="0"/>
        <w:autoSpaceDE w:val="0"/>
        <w:autoSpaceDN w:val="0"/>
        <w:adjustRightInd w:val="0"/>
        <w:spacing w:line="360" w:lineRule="auto"/>
        <w:jc w:val="both"/>
        <w:rPr>
          <w:rFonts w:ascii="Times New Roman" w:hAnsi="Times New Roman"/>
          <w:sz w:val="24"/>
          <w:szCs w:val="24"/>
        </w:rPr>
      </w:pPr>
    </w:p>
    <w:p w:rsidR="00B02106" w:rsidRDefault="00B02106" w:rsidP="00B02106">
      <w:pPr>
        <w:widowControl w:val="0"/>
        <w:autoSpaceDE w:val="0"/>
        <w:autoSpaceDN w:val="0"/>
        <w:adjustRightInd w:val="0"/>
        <w:spacing w:line="360" w:lineRule="auto"/>
        <w:jc w:val="both"/>
        <w:rPr>
          <w:rFonts w:ascii="Times New Roman" w:hAnsi="Times New Roman"/>
          <w:sz w:val="24"/>
          <w:szCs w:val="24"/>
        </w:rPr>
      </w:pPr>
    </w:p>
    <w:p w:rsidR="00B02106" w:rsidRDefault="00B02106" w:rsidP="00B02106">
      <w:pPr>
        <w:widowControl w:val="0"/>
        <w:autoSpaceDE w:val="0"/>
        <w:autoSpaceDN w:val="0"/>
        <w:adjustRightInd w:val="0"/>
        <w:spacing w:line="360" w:lineRule="auto"/>
        <w:jc w:val="both"/>
        <w:rPr>
          <w:rFonts w:ascii="Times New Roman" w:hAnsi="Times New Roman"/>
          <w:sz w:val="24"/>
          <w:szCs w:val="24"/>
        </w:rPr>
      </w:pPr>
    </w:p>
    <w:p w:rsidR="00B02106" w:rsidRDefault="00B02106" w:rsidP="00B02106">
      <w:pPr>
        <w:widowControl w:val="0"/>
        <w:autoSpaceDE w:val="0"/>
        <w:autoSpaceDN w:val="0"/>
        <w:adjustRightInd w:val="0"/>
        <w:spacing w:line="360" w:lineRule="auto"/>
        <w:jc w:val="both"/>
        <w:rPr>
          <w:rFonts w:ascii="Times New Roman" w:hAnsi="Times New Roman"/>
          <w:sz w:val="24"/>
          <w:szCs w:val="24"/>
        </w:rPr>
      </w:pPr>
    </w:p>
    <w:p w:rsidR="00B02106" w:rsidRPr="00A67083" w:rsidRDefault="00B02106" w:rsidP="00B02106">
      <w:pPr>
        <w:widowControl w:val="0"/>
        <w:autoSpaceDE w:val="0"/>
        <w:autoSpaceDN w:val="0"/>
        <w:adjustRightInd w:val="0"/>
        <w:spacing w:line="360" w:lineRule="auto"/>
        <w:jc w:val="both"/>
        <w:rPr>
          <w:rFonts w:ascii="Times New Roman" w:hAnsi="Times New Roman"/>
          <w:sz w:val="24"/>
          <w:szCs w:val="24"/>
        </w:rPr>
      </w:pPr>
      <w:r w:rsidRPr="00A67083">
        <w:rPr>
          <w:rFonts w:ascii="Times New Roman" w:hAnsi="Times New Roman"/>
          <w:sz w:val="24"/>
          <w:szCs w:val="24"/>
        </w:rPr>
        <w:t>Avtorica: Sabrina Pavlin</w:t>
      </w:r>
      <w:r w:rsidRPr="00A67083">
        <w:rPr>
          <w:rFonts w:ascii="Times New Roman" w:hAnsi="Times New Roman"/>
          <w:sz w:val="24"/>
          <w:szCs w:val="24"/>
        </w:rPr>
        <w:tab/>
      </w:r>
    </w:p>
    <w:p w:rsidR="00B02106" w:rsidRPr="00A67083" w:rsidRDefault="00B02106" w:rsidP="00B02106">
      <w:pPr>
        <w:widowControl w:val="0"/>
        <w:autoSpaceDE w:val="0"/>
        <w:autoSpaceDN w:val="0"/>
        <w:adjustRightInd w:val="0"/>
        <w:spacing w:line="360" w:lineRule="auto"/>
        <w:jc w:val="both"/>
        <w:rPr>
          <w:rFonts w:ascii="Times New Roman" w:hAnsi="Times New Roman"/>
          <w:sz w:val="24"/>
          <w:szCs w:val="24"/>
        </w:rPr>
      </w:pPr>
      <w:r w:rsidRPr="00A67083">
        <w:rPr>
          <w:rFonts w:ascii="Times New Roman" w:hAnsi="Times New Roman"/>
          <w:sz w:val="24"/>
          <w:szCs w:val="24"/>
        </w:rPr>
        <w:t>Mentor:</w:t>
      </w:r>
      <w:r>
        <w:rPr>
          <w:rFonts w:ascii="Times New Roman" w:hAnsi="Times New Roman"/>
          <w:sz w:val="24"/>
          <w:szCs w:val="24"/>
        </w:rPr>
        <w:t xml:space="preserve"> </w:t>
      </w:r>
      <w:r w:rsidRPr="00A67083">
        <w:rPr>
          <w:rFonts w:ascii="Times New Roman" w:hAnsi="Times New Roman"/>
          <w:bCs/>
          <w:sz w:val="24"/>
          <w:szCs w:val="24"/>
        </w:rPr>
        <w:t>Dr. Božidar Jezernik</w:t>
      </w:r>
    </w:p>
    <w:p w:rsidR="00B02106" w:rsidRDefault="00B02106" w:rsidP="00B02106">
      <w:pPr>
        <w:widowControl w:val="0"/>
        <w:autoSpaceDE w:val="0"/>
        <w:autoSpaceDN w:val="0"/>
        <w:adjustRightInd w:val="0"/>
        <w:spacing w:line="360" w:lineRule="auto"/>
        <w:jc w:val="both"/>
        <w:rPr>
          <w:rFonts w:ascii="Times New Roman" w:hAnsi="Times New Roman"/>
          <w:sz w:val="24"/>
          <w:szCs w:val="24"/>
        </w:rPr>
      </w:pPr>
    </w:p>
    <w:p w:rsidR="00B02106" w:rsidRDefault="00B02106" w:rsidP="00B02106">
      <w:pPr>
        <w:widowControl w:val="0"/>
        <w:autoSpaceDE w:val="0"/>
        <w:autoSpaceDN w:val="0"/>
        <w:adjustRightInd w:val="0"/>
        <w:spacing w:line="360" w:lineRule="auto"/>
        <w:jc w:val="both"/>
        <w:rPr>
          <w:rFonts w:ascii="Times New Roman" w:hAnsi="Times New Roman"/>
          <w:sz w:val="24"/>
          <w:szCs w:val="24"/>
        </w:rPr>
      </w:pPr>
    </w:p>
    <w:p w:rsidR="00B02106" w:rsidRDefault="00B02106" w:rsidP="00B02106">
      <w:pPr>
        <w:widowControl w:val="0"/>
        <w:autoSpaceDE w:val="0"/>
        <w:autoSpaceDN w:val="0"/>
        <w:adjustRightInd w:val="0"/>
        <w:spacing w:line="360" w:lineRule="auto"/>
        <w:jc w:val="both"/>
        <w:rPr>
          <w:rFonts w:ascii="Times New Roman" w:hAnsi="Times New Roman"/>
          <w:sz w:val="24"/>
          <w:szCs w:val="24"/>
        </w:rPr>
      </w:pPr>
    </w:p>
    <w:p w:rsidR="00B02106" w:rsidRDefault="00B02106" w:rsidP="00B02106">
      <w:pPr>
        <w:widowControl w:val="0"/>
        <w:autoSpaceDE w:val="0"/>
        <w:autoSpaceDN w:val="0"/>
        <w:adjustRightInd w:val="0"/>
        <w:spacing w:line="360" w:lineRule="auto"/>
        <w:jc w:val="center"/>
        <w:rPr>
          <w:rFonts w:ascii="Times New Roman" w:hAnsi="Times New Roman"/>
          <w:sz w:val="28"/>
          <w:szCs w:val="28"/>
        </w:rPr>
      </w:pPr>
      <w:r w:rsidRPr="00A67083">
        <w:rPr>
          <w:rFonts w:ascii="Times New Roman" w:hAnsi="Times New Roman"/>
          <w:sz w:val="28"/>
          <w:szCs w:val="28"/>
        </w:rPr>
        <w:t>Ljubljana, 2013</w:t>
      </w:r>
    </w:p>
    <w:p w:rsidR="00B02106" w:rsidRPr="00A67083" w:rsidRDefault="00B02106" w:rsidP="00B02106">
      <w:pPr>
        <w:widowControl w:val="0"/>
        <w:autoSpaceDE w:val="0"/>
        <w:autoSpaceDN w:val="0"/>
        <w:adjustRightInd w:val="0"/>
        <w:spacing w:line="360" w:lineRule="auto"/>
        <w:rPr>
          <w:rFonts w:ascii="Times New Roman" w:hAnsi="Times New Roman"/>
          <w:sz w:val="28"/>
          <w:szCs w:val="28"/>
        </w:rPr>
      </w:pPr>
      <w:r w:rsidRPr="00C07DA2">
        <w:rPr>
          <w:rFonts w:ascii="Times New Roman" w:hAnsi="Times New Roman"/>
          <w:sz w:val="24"/>
          <w:szCs w:val="24"/>
        </w:rPr>
        <w:lastRenderedPageBreak/>
        <w:t>IZVLEČEK</w:t>
      </w:r>
    </w:p>
    <w:p w:rsidR="00B02106" w:rsidRPr="00C07DA2" w:rsidRDefault="00B02106" w:rsidP="00B02106">
      <w:pPr>
        <w:widowControl w:val="0"/>
        <w:autoSpaceDE w:val="0"/>
        <w:autoSpaceDN w:val="0"/>
        <w:adjustRightInd w:val="0"/>
        <w:spacing w:line="360" w:lineRule="auto"/>
        <w:jc w:val="both"/>
        <w:rPr>
          <w:rFonts w:ascii="Times New Roman" w:hAnsi="Times New Roman"/>
          <w:sz w:val="24"/>
          <w:szCs w:val="24"/>
        </w:rPr>
      </w:pPr>
      <w:r w:rsidRPr="00C07DA2">
        <w:rPr>
          <w:rFonts w:ascii="Times New Roman" w:hAnsi="Times New Roman"/>
          <w:sz w:val="24"/>
          <w:szCs w:val="24"/>
          <w:lang w:val="en-US"/>
        </w:rPr>
        <w:t xml:space="preserve">Narodne </w:t>
      </w:r>
      <w:proofErr w:type="gramStart"/>
      <w:r w:rsidRPr="00C07DA2">
        <w:rPr>
          <w:rFonts w:ascii="Times New Roman" w:hAnsi="Times New Roman"/>
          <w:sz w:val="24"/>
          <w:szCs w:val="24"/>
          <w:lang w:val="en-US"/>
        </w:rPr>
        <w:t>ali</w:t>
      </w:r>
      <w:proofErr w:type="gramEnd"/>
      <w:r w:rsidRPr="00C07DA2">
        <w:rPr>
          <w:rFonts w:ascii="Times New Roman" w:hAnsi="Times New Roman"/>
          <w:sz w:val="24"/>
          <w:szCs w:val="24"/>
          <w:lang w:val="en-US"/>
        </w:rPr>
        <w:t xml:space="preserve"> nacionalne manjšine so običajno ''podaljšek'' naroda, ki živi v sosednji ali drugi državi. Večinoma so to obmejne manjšine, kot sta </w:t>
      </w:r>
      <w:proofErr w:type="gramStart"/>
      <w:r w:rsidRPr="00C07DA2">
        <w:rPr>
          <w:rFonts w:ascii="Times New Roman" w:hAnsi="Times New Roman"/>
          <w:sz w:val="24"/>
          <w:szCs w:val="24"/>
          <w:lang w:val="en-US"/>
        </w:rPr>
        <w:t>na</w:t>
      </w:r>
      <w:proofErr w:type="gramEnd"/>
      <w:r w:rsidRPr="00C07DA2">
        <w:rPr>
          <w:rFonts w:ascii="Times New Roman" w:hAnsi="Times New Roman"/>
          <w:sz w:val="24"/>
          <w:szCs w:val="24"/>
          <w:lang w:val="en-US"/>
        </w:rPr>
        <w:t xml:space="preserve"> primer italijanska narodna skupnost v Sloveniji in na Hrvaškem ter slovenska v Italiji. </w:t>
      </w:r>
      <w:proofErr w:type="gramStart"/>
      <w:r w:rsidRPr="00C07DA2">
        <w:rPr>
          <w:rFonts w:ascii="Times New Roman" w:hAnsi="Times New Roman"/>
          <w:sz w:val="24"/>
          <w:szCs w:val="24"/>
          <w:lang w:val="en-US"/>
        </w:rPr>
        <w:t>V obeh primerih prebiva večina njihovega matičnega naroda v sosednji državi.</w:t>
      </w:r>
      <w:proofErr w:type="gramEnd"/>
      <w:r w:rsidRPr="00C07DA2">
        <w:rPr>
          <w:rFonts w:ascii="Times New Roman" w:hAnsi="Times New Roman"/>
          <w:sz w:val="24"/>
          <w:szCs w:val="24"/>
          <w:lang w:val="en-US"/>
        </w:rPr>
        <w:t xml:space="preserve"> </w:t>
      </w:r>
      <w:proofErr w:type="gramStart"/>
      <w:r w:rsidRPr="00C07DA2">
        <w:rPr>
          <w:rFonts w:ascii="Times New Roman" w:hAnsi="Times New Roman"/>
          <w:sz w:val="24"/>
          <w:szCs w:val="24"/>
          <w:lang w:val="en-US"/>
        </w:rPr>
        <w:t>Obe manjšini sta integrirani v družbo, kjer živita.</w:t>
      </w:r>
      <w:proofErr w:type="gramEnd"/>
      <w:r w:rsidRPr="00C07DA2">
        <w:rPr>
          <w:rFonts w:ascii="Times New Roman" w:hAnsi="Times New Roman"/>
          <w:sz w:val="24"/>
          <w:szCs w:val="24"/>
          <w:lang w:val="en-US"/>
        </w:rPr>
        <w:t xml:space="preserve"> </w:t>
      </w:r>
      <w:proofErr w:type="gramStart"/>
      <w:r w:rsidRPr="00C07DA2">
        <w:rPr>
          <w:rFonts w:ascii="Times New Roman" w:hAnsi="Times New Roman"/>
          <w:sz w:val="24"/>
          <w:szCs w:val="24"/>
          <w:lang w:val="en-US"/>
        </w:rPr>
        <w:t xml:space="preserve">Diplomsko delo obravnava </w:t>
      </w:r>
      <w:r w:rsidRPr="00C07DA2">
        <w:rPr>
          <w:rFonts w:ascii="Times New Roman" w:hAnsi="Times New Roman"/>
          <w:sz w:val="24"/>
          <w:szCs w:val="24"/>
        </w:rPr>
        <w:t>i</w:t>
      </w:r>
      <w:r w:rsidRPr="00C07DA2">
        <w:rPr>
          <w:rFonts w:ascii="Times New Roman" w:hAnsi="Times New Roman"/>
          <w:sz w:val="24"/>
          <w:szCs w:val="24"/>
          <w:lang w:val="en-US"/>
        </w:rPr>
        <w:t>talijansko narodno skupnost, ki živi in deluje v občini Pira</w:t>
      </w:r>
      <w:r>
        <w:rPr>
          <w:rFonts w:ascii="Times New Roman" w:hAnsi="Times New Roman"/>
          <w:sz w:val="24"/>
          <w:szCs w:val="24"/>
          <w:lang w:val="en-US"/>
        </w:rPr>
        <w:t>n.</w:t>
      </w:r>
      <w:proofErr w:type="gramEnd"/>
      <w:r>
        <w:rPr>
          <w:rFonts w:ascii="Times New Roman" w:hAnsi="Times New Roman"/>
          <w:sz w:val="24"/>
          <w:szCs w:val="24"/>
          <w:lang w:val="en-US"/>
        </w:rPr>
        <w:t xml:space="preserve"> Občina Piran, prav tako kot Občina Koper in O</w:t>
      </w:r>
      <w:r w:rsidRPr="00C07DA2">
        <w:rPr>
          <w:rFonts w:ascii="Times New Roman" w:hAnsi="Times New Roman"/>
          <w:sz w:val="24"/>
          <w:szCs w:val="24"/>
          <w:lang w:val="en-US"/>
        </w:rPr>
        <w:t xml:space="preserve">bčina Izola, sodijo med dvojezična območja, kar lahko za nekatere predstavlja prednosti, za druge pa slabosti. </w:t>
      </w:r>
      <w:proofErr w:type="gramStart"/>
      <w:r w:rsidRPr="00C07DA2">
        <w:rPr>
          <w:rFonts w:ascii="Times New Roman" w:hAnsi="Times New Roman"/>
          <w:sz w:val="24"/>
          <w:szCs w:val="24"/>
          <w:lang w:val="en-US"/>
        </w:rPr>
        <w:t>Za ohranjanje, potrjevanje in obnavljanje narodne identitete imajo velik pomen razni simboli, obredi, dogodki itd.</w:t>
      </w:r>
      <w:proofErr w:type="gramEnd"/>
      <w:r w:rsidRPr="00C07DA2">
        <w:rPr>
          <w:rFonts w:ascii="Times New Roman" w:hAnsi="Times New Roman"/>
          <w:sz w:val="24"/>
          <w:szCs w:val="24"/>
          <w:lang w:val="en-US"/>
        </w:rPr>
        <w:t xml:space="preserve"> </w:t>
      </w:r>
      <w:proofErr w:type="gramStart"/>
      <w:r w:rsidRPr="00C07DA2">
        <w:rPr>
          <w:rFonts w:ascii="Times New Roman" w:hAnsi="Times New Roman"/>
          <w:sz w:val="24"/>
          <w:szCs w:val="24"/>
          <w:lang w:val="en-US"/>
        </w:rPr>
        <w:t>Pri tem pa imajo pomembno vlogo različna društva, združenja in organizacije, lokalne samouprave in podobne institucije, v katerih se združujejo pripradniki etnične skupnosti.</w:t>
      </w:r>
      <w:proofErr w:type="gramEnd"/>
      <w:r w:rsidRPr="00C07DA2">
        <w:rPr>
          <w:rFonts w:ascii="Times New Roman" w:hAnsi="Times New Roman"/>
          <w:sz w:val="24"/>
          <w:szCs w:val="24"/>
          <w:lang w:val="en-US"/>
        </w:rPr>
        <w:t xml:space="preserve"> </w:t>
      </w:r>
      <w:proofErr w:type="gramStart"/>
      <w:r w:rsidRPr="00C07DA2">
        <w:rPr>
          <w:rFonts w:ascii="Times New Roman" w:hAnsi="Times New Roman"/>
          <w:sz w:val="24"/>
          <w:szCs w:val="24"/>
          <w:lang w:val="en-US"/>
        </w:rPr>
        <w:t xml:space="preserve">V teh </w:t>
      </w:r>
      <w:r w:rsidRPr="00C07DA2">
        <w:rPr>
          <w:rFonts w:ascii="Times New Roman" w:hAnsi="Times New Roman"/>
          <w:sz w:val="24"/>
          <w:szCs w:val="24"/>
        </w:rPr>
        <w:t>združenjih</w:t>
      </w:r>
      <w:r w:rsidRPr="00C07DA2">
        <w:rPr>
          <w:rFonts w:ascii="Times New Roman" w:hAnsi="Times New Roman"/>
          <w:sz w:val="24"/>
          <w:szCs w:val="24"/>
          <w:lang w:val="en-US"/>
        </w:rPr>
        <w:t xml:space="preserve"> namreč vse člane in privržence med drugim spodbujajo tudi k čim pogostejši uporabi jezika.</w:t>
      </w:r>
      <w:proofErr w:type="gramEnd"/>
      <w:r w:rsidRPr="00C07DA2">
        <w:rPr>
          <w:rFonts w:ascii="Times New Roman" w:hAnsi="Times New Roman"/>
          <w:sz w:val="24"/>
          <w:szCs w:val="24"/>
          <w:lang w:val="en-US"/>
        </w:rPr>
        <w:t xml:space="preserve"> Želijo prenesti ohranjanje in uporabo jezika tudi </w:t>
      </w:r>
      <w:proofErr w:type="gramStart"/>
      <w:r w:rsidRPr="00C07DA2">
        <w:rPr>
          <w:rFonts w:ascii="Times New Roman" w:hAnsi="Times New Roman"/>
          <w:sz w:val="24"/>
          <w:szCs w:val="24"/>
          <w:lang w:val="en-US"/>
        </w:rPr>
        <w:t>na</w:t>
      </w:r>
      <w:proofErr w:type="gramEnd"/>
      <w:r w:rsidRPr="00C07DA2">
        <w:rPr>
          <w:rFonts w:ascii="Times New Roman" w:hAnsi="Times New Roman"/>
          <w:sz w:val="24"/>
          <w:szCs w:val="24"/>
          <w:lang w:val="en-US"/>
        </w:rPr>
        <w:t xml:space="preserve"> mlajše generacije. Izvedeti kako deluje </w:t>
      </w:r>
      <w:r w:rsidRPr="00C07DA2">
        <w:rPr>
          <w:rFonts w:ascii="Times New Roman" w:hAnsi="Times New Roman"/>
          <w:sz w:val="24"/>
          <w:szCs w:val="24"/>
        </w:rPr>
        <w:t>i</w:t>
      </w:r>
      <w:r w:rsidRPr="00C07DA2">
        <w:rPr>
          <w:rFonts w:ascii="Times New Roman" w:hAnsi="Times New Roman"/>
          <w:sz w:val="24"/>
          <w:szCs w:val="24"/>
          <w:lang w:val="en-US"/>
        </w:rPr>
        <w:t>talijan</w:t>
      </w:r>
      <w:r w:rsidRPr="00C07DA2">
        <w:rPr>
          <w:rFonts w:ascii="Times New Roman" w:hAnsi="Times New Roman"/>
          <w:sz w:val="24"/>
          <w:szCs w:val="24"/>
        </w:rPr>
        <w:t>s</w:t>
      </w:r>
      <w:r w:rsidRPr="00C07DA2">
        <w:rPr>
          <w:rFonts w:ascii="Times New Roman" w:hAnsi="Times New Roman"/>
          <w:sz w:val="24"/>
          <w:szCs w:val="24"/>
          <w:lang w:val="en-US"/>
        </w:rPr>
        <w:t xml:space="preserve">ka narodna skupnost, kako </w:t>
      </w:r>
      <w:proofErr w:type="gramStart"/>
      <w:r w:rsidRPr="00C07DA2">
        <w:rPr>
          <w:rFonts w:ascii="Times New Roman" w:hAnsi="Times New Roman"/>
          <w:sz w:val="24"/>
          <w:szCs w:val="24"/>
          <w:lang w:val="en-US"/>
        </w:rPr>
        <w:t>jo</w:t>
      </w:r>
      <w:proofErr w:type="gramEnd"/>
      <w:r w:rsidRPr="00C07DA2">
        <w:rPr>
          <w:rFonts w:ascii="Times New Roman" w:hAnsi="Times New Roman"/>
          <w:sz w:val="24"/>
          <w:szCs w:val="24"/>
          <w:lang w:val="en-US"/>
        </w:rPr>
        <w:t xml:space="preserve"> prebivalci občine Piran dojemajo, ali se vključujejo v njene dejavnosti ter ali si sploh želijo ohranjanje te skupnosti na tem območju in zakaj, je bil osrednji cilj diplomskega dela. Osrednji del naloge temelji </w:t>
      </w:r>
      <w:proofErr w:type="gramStart"/>
      <w:r w:rsidRPr="00C07DA2">
        <w:rPr>
          <w:rFonts w:ascii="Times New Roman" w:hAnsi="Times New Roman"/>
          <w:sz w:val="24"/>
          <w:szCs w:val="24"/>
          <w:lang w:val="en-US"/>
        </w:rPr>
        <w:t>na</w:t>
      </w:r>
      <w:proofErr w:type="gramEnd"/>
      <w:r w:rsidRPr="00C07DA2">
        <w:rPr>
          <w:rFonts w:ascii="Times New Roman" w:hAnsi="Times New Roman"/>
          <w:sz w:val="24"/>
          <w:szCs w:val="24"/>
          <w:lang w:val="en-US"/>
        </w:rPr>
        <w:t xml:space="preserve"> terenski raziskavi. </w:t>
      </w:r>
      <w:proofErr w:type="gramStart"/>
      <w:r w:rsidRPr="00C07DA2">
        <w:rPr>
          <w:rFonts w:ascii="Times New Roman" w:hAnsi="Times New Roman"/>
          <w:sz w:val="24"/>
          <w:szCs w:val="24"/>
          <w:lang w:val="en-US"/>
        </w:rPr>
        <w:t xml:space="preserve">Preko intervjujev in raznih osebnih sklepov je predstavljena predstava o </w:t>
      </w:r>
      <w:r w:rsidRPr="00C07DA2">
        <w:rPr>
          <w:rFonts w:ascii="Times New Roman" w:hAnsi="Times New Roman"/>
          <w:sz w:val="24"/>
          <w:szCs w:val="24"/>
        </w:rPr>
        <w:t>i</w:t>
      </w:r>
      <w:r w:rsidRPr="00C07DA2">
        <w:rPr>
          <w:rFonts w:ascii="Times New Roman" w:hAnsi="Times New Roman"/>
          <w:sz w:val="24"/>
          <w:szCs w:val="24"/>
          <w:lang w:val="en-US"/>
        </w:rPr>
        <w:t>talijanski narodni skupnosti in njenem delovanju v občini Piran.</w:t>
      </w:r>
      <w:proofErr w:type="gramEnd"/>
    </w:p>
    <w:p w:rsidR="00B02106" w:rsidRPr="00C07DA2" w:rsidRDefault="00B02106" w:rsidP="00B02106">
      <w:pPr>
        <w:widowControl w:val="0"/>
        <w:autoSpaceDE w:val="0"/>
        <w:autoSpaceDN w:val="0"/>
        <w:adjustRightInd w:val="0"/>
        <w:spacing w:line="360" w:lineRule="auto"/>
        <w:jc w:val="both"/>
        <w:rPr>
          <w:rFonts w:ascii="Times New Roman" w:hAnsi="Times New Roman"/>
          <w:sz w:val="24"/>
          <w:szCs w:val="24"/>
        </w:rPr>
      </w:pPr>
    </w:p>
    <w:p w:rsidR="00B02106" w:rsidRPr="00C07DA2" w:rsidRDefault="00B02106" w:rsidP="00B02106">
      <w:pPr>
        <w:widowControl w:val="0"/>
        <w:autoSpaceDE w:val="0"/>
        <w:autoSpaceDN w:val="0"/>
        <w:adjustRightInd w:val="0"/>
        <w:spacing w:line="360" w:lineRule="auto"/>
        <w:jc w:val="both"/>
        <w:rPr>
          <w:rFonts w:ascii="Times New Roman" w:hAnsi="Times New Roman"/>
          <w:sz w:val="24"/>
          <w:szCs w:val="24"/>
        </w:rPr>
      </w:pPr>
      <w:r w:rsidRPr="00C07DA2">
        <w:rPr>
          <w:rFonts w:ascii="Times New Roman" w:hAnsi="Times New Roman"/>
          <w:sz w:val="24"/>
          <w:szCs w:val="24"/>
        </w:rPr>
        <w:t>KLJUČNE BESEDE: dvojezičnost, obmejno območje, terenska raziskava, Italijanska narodna skupnost, Piran, narodna manjšina, etnična identiteta</w:t>
      </w:r>
    </w:p>
    <w:p w:rsidR="00B02106" w:rsidRDefault="00B02106">
      <w:pPr>
        <w:pStyle w:val="Kazalovsebine1"/>
        <w:tabs>
          <w:tab w:val="right" w:leader="dot" w:pos="9396"/>
        </w:tabs>
        <w:rPr>
          <w:rFonts w:ascii="Times New Roman" w:hAnsi="Times New Roman"/>
          <w:sz w:val="24"/>
          <w:szCs w:val="24"/>
        </w:rPr>
      </w:pPr>
    </w:p>
    <w:p w:rsidR="00B02106" w:rsidRDefault="00B02106">
      <w:pPr>
        <w:pStyle w:val="Kazalovsebine1"/>
        <w:tabs>
          <w:tab w:val="right" w:leader="dot" w:pos="9396"/>
        </w:tabs>
        <w:rPr>
          <w:rFonts w:ascii="Times New Roman" w:hAnsi="Times New Roman"/>
          <w:sz w:val="24"/>
          <w:szCs w:val="24"/>
        </w:rPr>
      </w:pPr>
    </w:p>
    <w:p w:rsidR="00B02106" w:rsidRDefault="00B02106">
      <w:pPr>
        <w:pStyle w:val="Kazalovsebine1"/>
        <w:tabs>
          <w:tab w:val="right" w:leader="dot" w:pos="9396"/>
        </w:tabs>
        <w:rPr>
          <w:rFonts w:ascii="Times New Roman" w:hAnsi="Times New Roman"/>
          <w:sz w:val="24"/>
          <w:szCs w:val="24"/>
        </w:rPr>
      </w:pPr>
    </w:p>
    <w:p w:rsidR="00B02106" w:rsidRDefault="00B02106">
      <w:pPr>
        <w:pStyle w:val="Kazalovsebine1"/>
        <w:tabs>
          <w:tab w:val="right" w:leader="dot" w:pos="9396"/>
        </w:tabs>
        <w:rPr>
          <w:rFonts w:ascii="Times New Roman" w:hAnsi="Times New Roman"/>
          <w:sz w:val="24"/>
          <w:szCs w:val="24"/>
        </w:rPr>
      </w:pPr>
    </w:p>
    <w:p w:rsidR="00B02106" w:rsidRDefault="00B02106">
      <w:pPr>
        <w:pStyle w:val="Kazalovsebine1"/>
        <w:tabs>
          <w:tab w:val="right" w:leader="dot" w:pos="9396"/>
        </w:tabs>
        <w:rPr>
          <w:rFonts w:ascii="Times New Roman" w:hAnsi="Times New Roman"/>
          <w:sz w:val="24"/>
          <w:szCs w:val="24"/>
        </w:rPr>
      </w:pPr>
    </w:p>
    <w:p w:rsidR="00B02106" w:rsidRDefault="00B02106">
      <w:pPr>
        <w:pStyle w:val="Kazalovsebine1"/>
        <w:tabs>
          <w:tab w:val="right" w:leader="dot" w:pos="9396"/>
        </w:tabs>
        <w:rPr>
          <w:rFonts w:ascii="Times New Roman" w:hAnsi="Times New Roman"/>
          <w:sz w:val="24"/>
          <w:szCs w:val="24"/>
        </w:rPr>
      </w:pPr>
    </w:p>
    <w:p w:rsidR="00B02106" w:rsidRDefault="00B02106">
      <w:pPr>
        <w:pStyle w:val="Kazalovsebine1"/>
        <w:tabs>
          <w:tab w:val="right" w:leader="dot" w:pos="9396"/>
        </w:tabs>
        <w:rPr>
          <w:rFonts w:ascii="Times New Roman" w:hAnsi="Times New Roman"/>
          <w:sz w:val="24"/>
          <w:szCs w:val="24"/>
        </w:rPr>
      </w:pPr>
    </w:p>
    <w:p w:rsidR="00B02106" w:rsidRDefault="00B02106">
      <w:pPr>
        <w:pStyle w:val="Kazalovsebine1"/>
        <w:tabs>
          <w:tab w:val="right" w:leader="dot" w:pos="9396"/>
        </w:tabs>
        <w:rPr>
          <w:rFonts w:ascii="Times New Roman" w:hAnsi="Times New Roman"/>
          <w:sz w:val="24"/>
          <w:szCs w:val="24"/>
        </w:rPr>
      </w:pPr>
    </w:p>
    <w:p w:rsidR="00B02106" w:rsidRDefault="00B02106">
      <w:pPr>
        <w:pStyle w:val="Kazalovsebine1"/>
        <w:tabs>
          <w:tab w:val="right" w:leader="dot" w:pos="9396"/>
        </w:tabs>
        <w:rPr>
          <w:rFonts w:ascii="Times New Roman" w:hAnsi="Times New Roman"/>
          <w:sz w:val="24"/>
          <w:szCs w:val="24"/>
        </w:rPr>
      </w:pPr>
    </w:p>
    <w:p w:rsidR="00B02106" w:rsidRDefault="00B02106">
      <w:pPr>
        <w:pStyle w:val="Kazalovsebine1"/>
        <w:tabs>
          <w:tab w:val="right" w:leader="dot" w:pos="9396"/>
        </w:tabs>
        <w:rPr>
          <w:rFonts w:ascii="Times New Roman" w:hAnsi="Times New Roman"/>
          <w:sz w:val="24"/>
          <w:szCs w:val="24"/>
        </w:rPr>
      </w:pPr>
    </w:p>
    <w:p w:rsidR="00674610" w:rsidRPr="00A50482" w:rsidRDefault="00674610">
      <w:pPr>
        <w:pStyle w:val="Kazalovsebine1"/>
        <w:tabs>
          <w:tab w:val="right" w:leader="dot" w:pos="9396"/>
        </w:tabs>
        <w:rPr>
          <w:rFonts w:ascii="Times New Roman" w:hAnsi="Times New Roman"/>
          <w:sz w:val="24"/>
          <w:szCs w:val="24"/>
        </w:rPr>
      </w:pPr>
      <w:r w:rsidRPr="00A50482">
        <w:rPr>
          <w:rFonts w:ascii="Times New Roman" w:hAnsi="Times New Roman"/>
          <w:sz w:val="24"/>
          <w:szCs w:val="24"/>
        </w:rPr>
        <w:t>KAZALO VSEBINE</w:t>
      </w:r>
    </w:p>
    <w:p w:rsidR="00674610" w:rsidRPr="00A50482" w:rsidRDefault="006D2B71">
      <w:pPr>
        <w:pStyle w:val="Kazalovsebine1"/>
        <w:tabs>
          <w:tab w:val="right" w:leader="dot" w:pos="9396"/>
        </w:tabs>
        <w:rPr>
          <w:rFonts w:cstheme="minorBidi"/>
        </w:rPr>
      </w:pPr>
      <w:r w:rsidRPr="00A50482">
        <w:rPr>
          <w:rFonts w:ascii="Times New Roman" w:hAnsi="Times New Roman"/>
          <w:sz w:val="24"/>
          <w:szCs w:val="24"/>
        </w:rPr>
        <w:fldChar w:fldCharType="begin"/>
      </w:r>
      <w:r w:rsidR="00674610" w:rsidRPr="00A50482">
        <w:rPr>
          <w:rFonts w:ascii="Times New Roman" w:hAnsi="Times New Roman"/>
          <w:sz w:val="24"/>
          <w:szCs w:val="24"/>
        </w:rPr>
        <w:instrText xml:space="preserve"> TOC \o "1-3" \h \z \u </w:instrText>
      </w:r>
      <w:r w:rsidRPr="00A50482">
        <w:rPr>
          <w:rFonts w:ascii="Times New Roman" w:hAnsi="Times New Roman"/>
          <w:sz w:val="24"/>
          <w:szCs w:val="24"/>
        </w:rPr>
        <w:fldChar w:fldCharType="separate"/>
      </w:r>
      <w:hyperlink w:anchor="_Toc357366023" w:history="1">
        <w:r w:rsidR="00674610" w:rsidRPr="00A50482">
          <w:rPr>
            <w:rStyle w:val="Hiperpovezava"/>
            <w:rFonts w:ascii="Times New Roman" w:hAnsi="Times New Roman"/>
          </w:rPr>
          <w:t>1 UVOD</w:t>
        </w:r>
        <w:r w:rsidR="00674610" w:rsidRPr="00A50482">
          <w:rPr>
            <w:webHidden/>
          </w:rPr>
          <w:tab/>
        </w:r>
        <w:r w:rsidRPr="00A50482">
          <w:rPr>
            <w:webHidden/>
          </w:rPr>
          <w:fldChar w:fldCharType="begin"/>
        </w:r>
        <w:r w:rsidR="00674610" w:rsidRPr="00A50482">
          <w:rPr>
            <w:webHidden/>
          </w:rPr>
          <w:instrText xml:space="preserve"> PAGEREF _Toc357366023 \h </w:instrText>
        </w:r>
        <w:r w:rsidRPr="00A50482">
          <w:rPr>
            <w:webHidden/>
          </w:rPr>
        </w:r>
        <w:r w:rsidRPr="00A50482">
          <w:rPr>
            <w:webHidden/>
          </w:rPr>
          <w:fldChar w:fldCharType="separate"/>
        </w:r>
        <w:r w:rsidR="00DC729B">
          <w:rPr>
            <w:noProof/>
            <w:webHidden/>
          </w:rPr>
          <w:t>10</w:t>
        </w:r>
        <w:r w:rsidRPr="00A50482">
          <w:rPr>
            <w:webHidden/>
          </w:rPr>
          <w:fldChar w:fldCharType="end"/>
        </w:r>
      </w:hyperlink>
    </w:p>
    <w:p w:rsidR="00674610" w:rsidRPr="00A50482" w:rsidRDefault="00724399">
      <w:pPr>
        <w:pStyle w:val="Kazalovsebine2"/>
        <w:tabs>
          <w:tab w:val="right" w:leader="dot" w:pos="9396"/>
        </w:tabs>
        <w:rPr>
          <w:rFonts w:cstheme="minorBidi"/>
        </w:rPr>
      </w:pPr>
      <w:hyperlink w:anchor="_Toc357366024" w:history="1">
        <w:r w:rsidR="00674610" w:rsidRPr="00A50482">
          <w:rPr>
            <w:rStyle w:val="Hiperpovezava"/>
            <w:rFonts w:ascii="Times New Roman" w:hAnsi="Times New Roman"/>
          </w:rPr>
          <w:t>1.1 OPREDELITEV IZBRANE TEME</w:t>
        </w:r>
        <w:r w:rsidR="00674610" w:rsidRPr="00A50482">
          <w:rPr>
            <w:webHidden/>
          </w:rPr>
          <w:tab/>
        </w:r>
        <w:r w:rsidR="006D2B71" w:rsidRPr="00A50482">
          <w:rPr>
            <w:webHidden/>
          </w:rPr>
          <w:fldChar w:fldCharType="begin"/>
        </w:r>
        <w:r w:rsidR="00674610" w:rsidRPr="00A50482">
          <w:rPr>
            <w:webHidden/>
          </w:rPr>
          <w:instrText xml:space="preserve"> PAGEREF _Toc357366024 \h </w:instrText>
        </w:r>
        <w:r w:rsidR="006D2B71" w:rsidRPr="00A50482">
          <w:rPr>
            <w:webHidden/>
          </w:rPr>
        </w:r>
        <w:r w:rsidR="006D2B71" w:rsidRPr="00A50482">
          <w:rPr>
            <w:webHidden/>
          </w:rPr>
          <w:fldChar w:fldCharType="separate"/>
        </w:r>
        <w:r w:rsidR="00DC729B">
          <w:rPr>
            <w:noProof/>
            <w:webHidden/>
          </w:rPr>
          <w:t>10</w:t>
        </w:r>
        <w:r w:rsidR="006D2B71" w:rsidRPr="00A50482">
          <w:rPr>
            <w:webHidden/>
          </w:rPr>
          <w:fldChar w:fldCharType="end"/>
        </w:r>
      </w:hyperlink>
    </w:p>
    <w:p w:rsidR="00674610" w:rsidRPr="00A50482" w:rsidRDefault="00724399">
      <w:pPr>
        <w:pStyle w:val="Kazalovsebine2"/>
        <w:tabs>
          <w:tab w:val="right" w:leader="dot" w:pos="9396"/>
        </w:tabs>
        <w:rPr>
          <w:rFonts w:cstheme="minorBidi"/>
        </w:rPr>
      </w:pPr>
      <w:hyperlink w:anchor="_Toc357366025" w:history="1">
        <w:r w:rsidR="00674610" w:rsidRPr="00A50482">
          <w:rPr>
            <w:rStyle w:val="Hiperpovezava"/>
            <w:rFonts w:ascii="Times New Roman" w:hAnsi="Times New Roman"/>
          </w:rPr>
          <w:t>1.2 METODOLOGIJA</w:t>
        </w:r>
        <w:r w:rsidR="00674610" w:rsidRPr="00A50482">
          <w:rPr>
            <w:webHidden/>
          </w:rPr>
          <w:tab/>
        </w:r>
        <w:r w:rsidR="006D2B71" w:rsidRPr="00A50482">
          <w:rPr>
            <w:webHidden/>
          </w:rPr>
          <w:fldChar w:fldCharType="begin"/>
        </w:r>
        <w:r w:rsidR="00674610" w:rsidRPr="00A50482">
          <w:rPr>
            <w:webHidden/>
          </w:rPr>
          <w:instrText xml:space="preserve"> PAGEREF _Toc357366025 \h </w:instrText>
        </w:r>
        <w:r w:rsidR="006D2B71" w:rsidRPr="00A50482">
          <w:rPr>
            <w:webHidden/>
          </w:rPr>
        </w:r>
        <w:r w:rsidR="006D2B71" w:rsidRPr="00A50482">
          <w:rPr>
            <w:webHidden/>
          </w:rPr>
          <w:fldChar w:fldCharType="separate"/>
        </w:r>
        <w:r w:rsidR="00DC729B">
          <w:rPr>
            <w:noProof/>
            <w:webHidden/>
          </w:rPr>
          <w:t>10</w:t>
        </w:r>
        <w:r w:rsidR="006D2B71" w:rsidRPr="00A50482">
          <w:rPr>
            <w:webHidden/>
          </w:rPr>
          <w:fldChar w:fldCharType="end"/>
        </w:r>
      </w:hyperlink>
    </w:p>
    <w:p w:rsidR="00674610" w:rsidRPr="00A50482" w:rsidRDefault="00724399">
      <w:pPr>
        <w:pStyle w:val="Kazalovsebine2"/>
        <w:tabs>
          <w:tab w:val="right" w:leader="dot" w:pos="9396"/>
        </w:tabs>
        <w:rPr>
          <w:rFonts w:cstheme="minorBidi"/>
        </w:rPr>
      </w:pPr>
      <w:hyperlink w:anchor="_Toc357366026" w:history="1">
        <w:r w:rsidR="00674610" w:rsidRPr="00A50482">
          <w:rPr>
            <w:rStyle w:val="Hiperpovezava"/>
            <w:rFonts w:ascii="Times New Roman" w:hAnsi="Times New Roman"/>
          </w:rPr>
          <w:t>1.3 CILJI IN HIPOTEZE</w:t>
        </w:r>
        <w:r w:rsidR="00674610" w:rsidRPr="00A50482">
          <w:rPr>
            <w:webHidden/>
          </w:rPr>
          <w:tab/>
        </w:r>
        <w:r w:rsidR="006D2B71" w:rsidRPr="00A50482">
          <w:rPr>
            <w:webHidden/>
          </w:rPr>
          <w:fldChar w:fldCharType="begin"/>
        </w:r>
        <w:r w:rsidR="00674610" w:rsidRPr="00A50482">
          <w:rPr>
            <w:webHidden/>
          </w:rPr>
          <w:instrText xml:space="preserve"> PAGEREF _Toc357366026 \h </w:instrText>
        </w:r>
        <w:r w:rsidR="006D2B71" w:rsidRPr="00A50482">
          <w:rPr>
            <w:webHidden/>
          </w:rPr>
        </w:r>
        <w:r w:rsidR="006D2B71" w:rsidRPr="00A50482">
          <w:rPr>
            <w:webHidden/>
          </w:rPr>
          <w:fldChar w:fldCharType="separate"/>
        </w:r>
        <w:r w:rsidR="00DC729B">
          <w:rPr>
            <w:noProof/>
            <w:webHidden/>
          </w:rPr>
          <w:t>11</w:t>
        </w:r>
        <w:r w:rsidR="006D2B71" w:rsidRPr="00A50482">
          <w:rPr>
            <w:webHidden/>
          </w:rPr>
          <w:fldChar w:fldCharType="end"/>
        </w:r>
      </w:hyperlink>
    </w:p>
    <w:p w:rsidR="00674610" w:rsidRPr="00A50482" w:rsidRDefault="00724399">
      <w:pPr>
        <w:pStyle w:val="Kazalovsebine1"/>
        <w:tabs>
          <w:tab w:val="right" w:leader="dot" w:pos="9396"/>
        </w:tabs>
        <w:rPr>
          <w:rFonts w:cstheme="minorBidi"/>
        </w:rPr>
      </w:pPr>
      <w:hyperlink w:anchor="_Toc357366027" w:history="1">
        <w:r w:rsidR="00674610" w:rsidRPr="00A50482">
          <w:rPr>
            <w:rStyle w:val="Hiperpovezava"/>
            <w:rFonts w:ascii="Times New Roman" w:hAnsi="Times New Roman"/>
          </w:rPr>
          <w:t>2 ZGODOVINSKI PREGLED</w:t>
        </w:r>
        <w:r w:rsidR="00674610" w:rsidRPr="00A50482">
          <w:rPr>
            <w:webHidden/>
          </w:rPr>
          <w:tab/>
        </w:r>
        <w:r w:rsidR="006D2B71" w:rsidRPr="00A50482">
          <w:rPr>
            <w:webHidden/>
          </w:rPr>
          <w:fldChar w:fldCharType="begin"/>
        </w:r>
        <w:r w:rsidR="00674610" w:rsidRPr="00A50482">
          <w:rPr>
            <w:webHidden/>
          </w:rPr>
          <w:instrText xml:space="preserve"> PAGEREF _Toc357366027 \h </w:instrText>
        </w:r>
        <w:r w:rsidR="006D2B71" w:rsidRPr="00A50482">
          <w:rPr>
            <w:webHidden/>
          </w:rPr>
        </w:r>
        <w:r w:rsidR="006D2B71" w:rsidRPr="00A50482">
          <w:rPr>
            <w:webHidden/>
          </w:rPr>
          <w:fldChar w:fldCharType="separate"/>
        </w:r>
        <w:r w:rsidR="00DC729B">
          <w:rPr>
            <w:noProof/>
            <w:webHidden/>
          </w:rPr>
          <w:t>12</w:t>
        </w:r>
        <w:r w:rsidR="006D2B71" w:rsidRPr="00A50482">
          <w:rPr>
            <w:webHidden/>
          </w:rPr>
          <w:fldChar w:fldCharType="end"/>
        </w:r>
      </w:hyperlink>
    </w:p>
    <w:p w:rsidR="00674610" w:rsidRPr="00A50482" w:rsidRDefault="00724399">
      <w:pPr>
        <w:pStyle w:val="Kazalovsebine2"/>
        <w:tabs>
          <w:tab w:val="right" w:leader="dot" w:pos="9396"/>
        </w:tabs>
        <w:rPr>
          <w:rFonts w:cstheme="minorBidi"/>
        </w:rPr>
      </w:pPr>
      <w:hyperlink w:anchor="_Toc357366028" w:history="1">
        <w:r w:rsidR="00674610" w:rsidRPr="00A50482">
          <w:rPr>
            <w:rStyle w:val="Hiperpovezava"/>
            <w:rFonts w:ascii="Times New Roman" w:hAnsi="Times New Roman"/>
          </w:rPr>
          <w:t>2.1</w:t>
        </w:r>
        <w:r w:rsidR="006A462B">
          <w:rPr>
            <w:rStyle w:val="Hiperpovezava"/>
            <w:rFonts w:ascii="Times New Roman" w:hAnsi="Times New Roman"/>
          </w:rPr>
          <w:t xml:space="preserve"> </w:t>
        </w:r>
        <w:r w:rsidR="00674610" w:rsidRPr="00A50482">
          <w:rPr>
            <w:rStyle w:val="Hiperpovezava"/>
            <w:rFonts w:ascii="Times New Roman" w:hAnsi="Times New Roman"/>
          </w:rPr>
          <w:t>ZGODOVINA ISTRE</w:t>
        </w:r>
        <w:r w:rsidR="00674610" w:rsidRPr="00A50482">
          <w:rPr>
            <w:webHidden/>
          </w:rPr>
          <w:tab/>
        </w:r>
        <w:r w:rsidR="006D2B71" w:rsidRPr="00A50482">
          <w:rPr>
            <w:webHidden/>
          </w:rPr>
          <w:fldChar w:fldCharType="begin"/>
        </w:r>
        <w:r w:rsidR="00674610" w:rsidRPr="00A50482">
          <w:rPr>
            <w:webHidden/>
          </w:rPr>
          <w:instrText xml:space="preserve"> PAGEREF _Toc357366028 \h </w:instrText>
        </w:r>
        <w:r w:rsidR="006D2B71" w:rsidRPr="00A50482">
          <w:rPr>
            <w:webHidden/>
          </w:rPr>
        </w:r>
        <w:r w:rsidR="006D2B71" w:rsidRPr="00A50482">
          <w:rPr>
            <w:webHidden/>
          </w:rPr>
          <w:fldChar w:fldCharType="separate"/>
        </w:r>
        <w:r w:rsidR="00DC729B">
          <w:rPr>
            <w:noProof/>
            <w:webHidden/>
          </w:rPr>
          <w:t>12</w:t>
        </w:r>
        <w:r w:rsidR="006D2B71" w:rsidRPr="00A50482">
          <w:rPr>
            <w:webHidden/>
          </w:rPr>
          <w:fldChar w:fldCharType="end"/>
        </w:r>
      </w:hyperlink>
    </w:p>
    <w:p w:rsidR="00674610" w:rsidRPr="00A50482" w:rsidRDefault="00724399">
      <w:pPr>
        <w:pStyle w:val="Kazalovsebine2"/>
        <w:tabs>
          <w:tab w:val="right" w:leader="dot" w:pos="9396"/>
        </w:tabs>
        <w:rPr>
          <w:rFonts w:cstheme="minorBidi"/>
        </w:rPr>
      </w:pPr>
      <w:hyperlink w:anchor="_Toc357366029" w:history="1">
        <w:r w:rsidR="00674610" w:rsidRPr="00A50482">
          <w:rPr>
            <w:rStyle w:val="Hiperpovezava"/>
            <w:rFonts w:ascii="Times New Roman" w:hAnsi="Times New Roman"/>
          </w:rPr>
          <w:t>2.2 VRNITEV PRIMORSKE K MATIČNI DOMOVINI</w:t>
        </w:r>
        <w:r w:rsidR="00674610" w:rsidRPr="00A50482">
          <w:rPr>
            <w:webHidden/>
          </w:rPr>
          <w:tab/>
        </w:r>
        <w:r w:rsidR="006D2B71" w:rsidRPr="00A50482">
          <w:rPr>
            <w:webHidden/>
          </w:rPr>
          <w:fldChar w:fldCharType="begin"/>
        </w:r>
        <w:r w:rsidR="00674610" w:rsidRPr="00A50482">
          <w:rPr>
            <w:webHidden/>
          </w:rPr>
          <w:instrText xml:space="preserve"> PAGEREF _Toc357366029 \h </w:instrText>
        </w:r>
        <w:r w:rsidR="006D2B71" w:rsidRPr="00A50482">
          <w:rPr>
            <w:webHidden/>
          </w:rPr>
        </w:r>
        <w:r w:rsidR="006D2B71" w:rsidRPr="00A50482">
          <w:rPr>
            <w:webHidden/>
          </w:rPr>
          <w:fldChar w:fldCharType="separate"/>
        </w:r>
        <w:r w:rsidR="00DC729B">
          <w:rPr>
            <w:noProof/>
            <w:webHidden/>
          </w:rPr>
          <w:t>17</w:t>
        </w:r>
        <w:r w:rsidR="006D2B71" w:rsidRPr="00A50482">
          <w:rPr>
            <w:webHidden/>
          </w:rPr>
          <w:fldChar w:fldCharType="end"/>
        </w:r>
      </w:hyperlink>
    </w:p>
    <w:p w:rsidR="00674610" w:rsidRPr="00A50482" w:rsidRDefault="00724399">
      <w:pPr>
        <w:pStyle w:val="Kazalovsebine2"/>
        <w:tabs>
          <w:tab w:val="right" w:leader="dot" w:pos="9396"/>
        </w:tabs>
        <w:rPr>
          <w:rFonts w:cstheme="minorBidi"/>
        </w:rPr>
      </w:pPr>
      <w:hyperlink w:anchor="_Toc357366030" w:history="1">
        <w:r w:rsidR="00674610" w:rsidRPr="00A50482">
          <w:rPr>
            <w:rStyle w:val="Hiperpovezava"/>
            <w:rFonts w:ascii="Times New Roman" w:hAnsi="Times New Roman"/>
          </w:rPr>
          <w:t>2.3 FAŠIZEM</w:t>
        </w:r>
        <w:r w:rsidR="00674610" w:rsidRPr="00A50482">
          <w:rPr>
            <w:webHidden/>
          </w:rPr>
          <w:tab/>
        </w:r>
        <w:r w:rsidR="006D2B71" w:rsidRPr="00A50482">
          <w:rPr>
            <w:webHidden/>
          </w:rPr>
          <w:fldChar w:fldCharType="begin"/>
        </w:r>
        <w:r w:rsidR="00674610" w:rsidRPr="00A50482">
          <w:rPr>
            <w:webHidden/>
          </w:rPr>
          <w:instrText xml:space="preserve"> PAGEREF _Toc357366030 \h </w:instrText>
        </w:r>
        <w:r w:rsidR="006D2B71" w:rsidRPr="00A50482">
          <w:rPr>
            <w:webHidden/>
          </w:rPr>
        </w:r>
        <w:r w:rsidR="006D2B71" w:rsidRPr="00A50482">
          <w:rPr>
            <w:webHidden/>
          </w:rPr>
          <w:fldChar w:fldCharType="separate"/>
        </w:r>
        <w:r w:rsidR="00DC729B">
          <w:rPr>
            <w:noProof/>
            <w:webHidden/>
          </w:rPr>
          <w:t>18</w:t>
        </w:r>
        <w:r w:rsidR="006D2B71" w:rsidRPr="00A50482">
          <w:rPr>
            <w:webHidden/>
          </w:rPr>
          <w:fldChar w:fldCharType="end"/>
        </w:r>
      </w:hyperlink>
    </w:p>
    <w:p w:rsidR="00674610" w:rsidRPr="00A50482" w:rsidRDefault="00724399">
      <w:pPr>
        <w:pStyle w:val="Kazalovsebine3"/>
        <w:tabs>
          <w:tab w:val="right" w:leader="dot" w:pos="9396"/>
        </w:tabs>
        <w:rPr>
          <w:rFonts w:cstheme="minorBidi"/>
        </w:rPr>
      </w:pPr>
      <w:hyperlink w:anchor="_Toc357366031" w:history="1">
        <w:r w:rsidR="00674610" w:rsidRPr="00A50482">
          <w:rPr>
            <w:rStyle w:val="Hiperpovezava"/>
            <w:rFonts w:ascii="Times New Roman" w:hAnsi="Times New Roman"/>
          </w:rPr>
          <w:t>2.3.1 POSLEDICE FAŠIZMA</w:t>
        </w:r>
        <w:r w:rsidR="00674610" w:rsidRPr="00A50482">
          <w:rPr>
            <w:webHidden/>
          </w:rPr>
          <w:tab/>
        </w:r>
        <w:r w:rsidR="006D2B71" w:rsidRPr="00A50482">
          <w:rPr>
            <w:webHidden/>
          </w:rPr>
          <w:fldChar w:fldCharType="begin"/>
        </w:r>
        <w:r w:rsidR="00674610" w:rsidRPr="00A50482">
          <w:rPr>
            <w:webHidden/>
          </w:rPr>
          <w:instrText xml:space="preserve"> PAGEREF _Toc357366031 \h </w:instrText>
        </w:r>
        <w:r w:rsidR="006D2B71" w:rsidRPr="00A50482">
          <w:rPr>
            <w:webHidden/>
          </w:rPr>
        </w:r>
        <w:r w:rsidR="006D2B71" w:rsidRPr="00A50482">
          <w:rPr>
            <w:webHidden/>
          </w:rPr>
          <w:fldChar w:fldCharType="separate"/>
        </w:r>
        <w:r w:rsidR="00DC729B">
          <w:rPr>
            <w:noProof/>
            <w:webHidden/>
          </w:rPr>
          <w:t>19</w:t>
        </w:r>
        <w:r w:rsidR="006D2B71" w:rsidRPr="00A50482">
          <w:rPr>
            <w:webHidden/>
          </w:rPr>
          <w:fldChar w:fldCharType="end"/>
        </w:r>
      </w:hyperlink>
    </w:p>
    <w:p w:rsidR="00674610" w:rsidRPr="00A50482" w:rsidRDefault="00724399">
      <w:pPr>
        <w:pStyle w:val="Kazalovsebine1"/>
        <w:tabs>
          <w:tab w:val="right" w:leader="dot" w:pos="9396"/>
        </w:tabs>
        <w:rPr>
          <w:rFonts w:cstheme="minorBidi"/>
        </w:rPr>
      </w:pPr>
      <w:hyperlink w:anchor="_Toc357366032" w:history="1">
        <w:r w:rsidR="00674610" w:rsidRPr="00A50482">
          <w:rPr>
            <w:rStyle w:val="Hiperpovezava"/>
            <w:rFonts w:ascii="Times New Roman" w:hAnsi="Times New Roman"/>
          </w:rPr>
          <w:t>3 SPLOŠNI TERMINI</w:t>
        </w:r>
        <w:r w:rsidR="00674610" w:rsidRPr="00A50482">
          <w:rPr>
            <w:webHidden/>
          </w:rPr>
          <w:tab/>
        </w:r>
        <w:r w:rsidR="006D2B71" w:rsidRPr="00A50482">
          <w:rPr>
            <w:webHidden/>
          </w:rPr>
          <w:fldChar w:fldCharType="begin"/>
        </w:r>
        <w:r w:rsidR="00674610" w:rsidRPr="00A50482">
          <w:rPr>
            <w:webHidden/>
          </w:rPr>
          <w:instrText xml:space="preserve"> PAGEREF _Toc357366032 \h </w:instrText>
        </w:r>
        <w:r w:rsidR="006D2B71" w:rsidRPr="00A50482">
          <w:rPr>
            <w:webHidden/>
          </w:rPr>
        </w:r>
        <w:r w:rsidR="006D2B71" w:rsidRPr="00A50482">
          <w:rPr>
            <w:webHidden/>
          </w:rPr>
          <w:fldChar w:fldCharType="separate"/>
        </w:r>
        <w:r w:rsidR="00DC729B">
          <w:rPr>
            <w:noProof/>
            <w:webHidden/>
          </w:rPr>
          <w:t>21</w:t>
        </w:r>
        <w:r w:rsidR="006D2B71" w:rsidRPr="00A50482">
          <w:rPr>
            <w:webHidden/>
          </w:rPr>
          <w:fldChar w:fldCharType="end"/>
        </w:r>
      </w:hyperlink>
    </w:p>
    <w:p w:rsidR="00674610" w:rsidRPr="00A50482" w:rsidRDefault="00724399">
      <w:pPr>
        <w:pStyle w:val="Kazalovsebine2"/>
        <w:tabs>
          <w:tab w:val="right" w:leader="dot" w:pos="9396"/>
        </w:tabs>
        <w:rPr>
          <w:rFonts w:cstheme="minorBidi"/>
        </w:rPr>
      </w:pPr>
      <w:hyperlink w:anchor="_Toc357366033" w:history="1">
        <w:r w:rsidR="00674610" w:rsidRPr="00A50482">
          <w:rPr>
            <w:rStyle w:val="Hiperpovezava"/>
            <w:rFonts w:ascii="Times New Roman" w:hAnsi="Times New Roman"/>
          </w:rPr>
          <w:t>3.1 ETNIČNA MANJŠINA, ETNIJA, NAROD IN NACIJA</w:t>
        </w:r>
        <w:r w:rsidR="00674610" w:rsidRPr="00A50482">
          <w:rPr>
            <w:webHidden/>
          </w:rPr>
          <w:tab/>
        </w:r>
        <w:r w:rsidR="006D2B71" w:rsidRPr="00A50482">
          <w:rPr>
            <w:webHidden/>
          </w:rPr>
          <w:fldChar w:fldCharType="begin"/>
        </w:r>
        <w:r w:rsidR="00674610" w:rsidRPr="00A50482">
          <w:rPr>
            <w:webHidden/>
          </w:rPr>
          <w:instrText xml:space="preserve"> PAGEREF _Toc357366033 \h </w:instrText>
        </w:r>
        <w:r w:rsidR="006D2B71" w:rsidRPr="00A50482">
          <w:rPr>
            <w:webHidden/>
          </w:rPr>
        </w:r>
        <w:r w:rsidR="006D2B71" w:rsidRPr="00A50482">
          <w:rPr>
            <w:webHidden/>
          </w:rPr>
          <w:fldChar w:fldCharType="separate"/>
        </w:r>
        <w:r w:rsidR="00DC729B">
          <w:rPr>
            <w:noProof/>
            <w:webHidden/>
          </w:rPr>
          <w:t>21</w:t>
        </w:r>
        <w:r w:rsidR="006D2B71" w:rsidRPr="00A50482">
          <w:rPr>
            <w:webHidden/>
          </w:rPr>
          <w:fldChar w:fldCharType="end"/>
        </w:r>
      </w:hyperlink>
    </w:p>
    <w:p w:rsidR="00674610" w:rsidRPr="00A50482" w:rsidRDefault="00724399">
      <w:pPr>
        <w:pStyle w:val="Kazalovsebine2"/>
        <w:tabs>
          <w:tab w:val="right" w:leader="dot" w:pos="9396"/>
        </w:tabs>
        <w:rPr>
          <w:rFonts w:cstheme="minorBidi"/>
        </w:rPr>
      </w:pPr>
      <w:hyperlink w:anchor="_Toc357366034" w:history="1">
        <w:r w:rsidR="00674610" w:rsidRPr="00A50482">
          <w:rPr>
            <w:rStyle w:val="Hiperpovezava"/>
            <w:rFonts w:ascii="Times New Roman" w:hAnsi="Times New Roman"/>
          </w:rPr>
          <w:t>3. 2</w:t>
        </w:r>
        <w:r w:rsidR="006A462B">
          <w:rPr>
            <w:rStyle w:val="Hiperpovezava"/>
            <w:rFonts w:ascii="Times New Roman" w:hAnsi="Times New Roman"/>
          </w:rPr>
          <w:t xml:space="preserve"> </w:t>
        </w:r>
        <w:r w:rsidR="00674610" w:rsidRPr="00A50482">
          <w:rPr>
            <w:rStyle w:val="Hiperpovezava"/>
            <w:rFonts w:ascii="Times New Roman" w:hAnsi="Times New Roman"/>
          </w:rPr>
          <w:t>IDENTITETA IN ETNIČNOST</w:t>
        </w:r>
        <w:r w:rsidR="00674610" w:rsidRPr="00A50482">
          <w:rPr>
            <w:webHidden/>
          </w:rPr>
          <w:tab/>
        </w:r>
        <w:r w:rsidR="006D2B71" w:rsidRPr="00A50482">
          <w:rPr>
            <w:webHidden/>
          </w:rPr>
          <w:fldChar w:fldCharType="begin"/>
        </w:r>
        <w:r w:rsidR="00674610" w:rsidRPr="00A50482">
          <w:rPr>
            <w:webHidden/>
          </w:rPr>
          <w:instrText xml:space="preserve"> PAGEREF _Toc357366034 \h </w:instrText>
        </w:r>
        <w:r w:rsidR="006D2B71" w:rsidRPr="00A50482">
          <w:rPr>
            <w:webHidden/>
          </w:rPr>
        </w:r>
        <w:r w:rsidR="006D2B71" w:rsidRPr="00A50482">
          <w:rPr>
            <w:webHidden/>
          </w:rPr>
          <w:fldChar w:fldCharType="separate"/>
        </w:r>
        <w:r w:rsidR="00DC729B">
          <w:rPr>
            <w:noProof/>
            <w:webHidden/>
          </w:rPr>
          <w:t>22</w:t>
        </w:r>
        <w:r w:rsidR="006D2B71" w:rsidRPr="00A50482">
          <w:rPr>
            <w:webHidden/>
          </w:rPr>
          <w:fldChar w:fldCharType="end"/>
        </w:r>
      </w:hyperlink>
    </w:p>
    <w:p w:rsidR="00674610" w:rsidRPr="00A50482" w:rsidRDefault="00724399">
      <w:pPr>
        <w:pStyle w:val="Kazalovsebine1"/>
        <w:tabs>
          <w:tab w:val="right" w:leader="dot" w:pos="9396"/>
        </w:tabs>
        <w:rPr>
          <w:rFonts w:cstheme="minorBidi"/>
        </w:rPr>
      </w:pPr>
      <w:hyperlink w:anchor="_Toc357366035" w:history="1">
        <w:r w:rsidR="00674610" w:rsidRPr="00A50482">
          <w:rPr>
            <w:rStyle w:val="Hiperpovezava"/>
            <w:rFonts w:ascii="Times New Roman" w:hAnsi="Times New Roman"/>
          </w:rPr>
          <w:t>4 MANJŠINE V EVROPI (VZHODN</w:t>
        </w:r>
        <w:r w:rsidR="004E4733" w:rsidRPr="00A50482">
          <w:rPr>
            <w:rStyle w:val="Hiperpovezava"/>
            <w:rFonts w:ascii="Times New Roman" w:hAnsi="Times New Roman"/>
          </w:rPr>
          <w:t>A IN</w:t>
        </w:r>
        <w:r w:rsidR="00674610" w:rsidRPr="00A50482">
          <w:rPr>
            <w:rStyle w:val="Hiperpovezava"/>
            <w:rFonts w:ascii="Times New Roman" w:hAnsi="Times New Roman"/>
          </w:rPr>
          <w:t xml:space="preserve"> SREDNJA EVROPA)</w:t>
        </w:r>
        <w:r w:rsidR="00674610" w:rsidRPr="00A50482">
          <w:rPr>
            <w:webHidden/>
          </w:rPr>
          <w:tab/>
        </w:r>
        <w:r w:rsidR="006D2B71" w:rsidRPr="00A50482">
          <w:rPr>
            <w:webHidden/>
          </w:rPr>
          <w:fldChar w:fldCharType="begin"/>
        </w:r>
        <w:r w:rsidR="00674610" w:rsidRPr="00A50482">
          <w:rPr>
            <w:webHidden/>
          </w:rPr>
          <w:instrText xml:space="preserve"> PAGEREF _Toc357366035 \h </w:instrText>
        </w:r>
        <w:r w:rsidR="006D2B71" w:rsidRPr="00A50482">
          <w:rPr>
            <w:webHidden/>
          </w:rPr>
        </w:r>
        <w:r w:rsidR="006D2B71" w:rsidRPr="00A50482">
          <w:rPr>
            <w:webHidden/>
          </w:rPr>
          <w:fldChar w:fldCharType="separate"/>
        </w:r>
        <w:r w:rsidR="00DC729B">
          <w:rPr>
            <w:noProof/>
            <w:webHidden/>
          </w:rPr>
          <w:t>24</w:t>
        </w:r>
        <w:r w:rsidR="006D2B71" w:rsidRPr="00A50482">
          <w:rPr>
            <w:webHidden/>
          </w:rPr>
          <w:fldChar w:fldCharType="end"/>
        </w:r>
      </w:hyperlink>
    </w:p>
    <w:p w:rsidR="00674610" w:rsidRPr="00A50482" w:rsidRDefault="00724399">
      <w:pPr>
        <w:pStyle w:val="Kazalovsebine1"/>
        <w:tabs>
          <w:tab w:val="right" w:leader="dot" w:pos="9396"/>
        </w:tabs>
        <w:rPr>
          <w:rFonts w:cstheme="minorBidi"/>
        </w:rPr>
      </w:pPr>
      <w:hyperlink w:anchor="_Toc357366036" w:history="1">
        <w:r w:rsidR="00674610" w:rsidRPr="00A50482">
          <w:rPr>
            <w:rStyle w:val="Hiperpovezava"/>
            <w:rFonts w:ascii="Times New Roman" w:hAnsi="Times New Roman"/>
          </w:rPr>
          <w:t>5 PRAVICE ZGODOVINSKIH OZIROMA AVTOHTONIH MANJŠIN</w:t>
        </w:r>
        <w:r w:rsidR="00674610" w:rsidRPr="00A50482">
          <w:rPr>
            <w:webHidden/>
          </w:rPr>
          <w:tab/>
        </w:r>
        <w:r w:rsidR="006D2B71" w:rsidRPr="00A50482">
          <w:rPr>
            <w:webHidden/>
          </w:rPr>
          <w:fldChar w:fldCharType="begin"/>
        </w:r>
        <w:r w:rsidR="00674610" w:rsidRPr="00A50482">
          <w:rPr>
            <w:webHidden/>
          </w:rPr>
          <w:instrText xml:space="preserve"> PAGEREF _Toc357366036 \h </w:instrText>
        </w:r>
        <w:r w:rsidR="006D2B71" w:rsidRPr="00A50482">
          <w:rPr>
            <w:webHidden/>
          </w:rPr>
        </w:r>
        <w:r w:rsidR="006D2B71" w:rsidRPr="00A50482">
          <w:rPr>
            <w:webHidden/>
          </w:rPr>
          <w:fldChar w:fldCharType="separate"/>
        </w:r>
        <w:r w:rsidR="00DC729B">
          <w:rPr>
            <w:noProof/>
            <w:webHidden/>
          </w:rPr>
          <w:t>26</w:t>
        </w:r>
        <w:r w:rsidR="006D2B71" w:rsidRPr="00A50482">
          <w:rPr>
            <w:webHidden/>
          </w:rPr>
          <w:fldChar w:fldCharType="end"/>
        </w:r>
      </w:hyperlink>
    </w:p>
    <w:p w:rsidR="00674610" w:rsidRPr="00A50482" w:rsidRDefault="00724399">
      <w:pPr>
        <w:pStyle w:val="Kazalovsebine1"/>
        <w:tabs>
          <w:tab w:val="right" w:leader="dot" w:pos="9396"/>
        </w:tabs>
        <w:rPr>
          <w:rFonts w:cstheme="minorBidi"/>
        </w:rPr>
      </w:pPr>
      <w:hyperlink w:anchor="_Toc357366037" w:history="1">
        <w:r w:rsidR="00674610" w:rsidRPr="00A50482">
          <w:rPr>
            <w:rStyle w:val="Hiperpovezava"/>
            <w:rFonts w:ascii="Times New Roman" w:hAnsi="Times New Roman"/>
          </w:rPr>
          <w:t>6 ITALIJANSKA MANJŠINA V SLOVENIJI</w:t>
        </w:r>
        <w:r w:rsidR="00674610" w:rsidRPr="00A50482">
          <w:rPr>
            <w:webHidden/>
          </w:rPr>
          <w:tab/>
        </w:r>
        <w:r w:rsidR="006D2B71" w:rsidRPr="00A50482">
          <w:rPr>
            <w:webHidden/>
          </w:rPr>
          <w:fldChar w:fldCharType="begin"/>
        </w:r>
        <w:r w:rsidR="00674610" w:rsidRPr="00A50482">
          <w:rPr>
            <w:webHidden/>
          </w:rPr>
          <w:instrText xml:space="preserve"> PAGEREF _Toc357366037 \h </w:instrText>
        </w:r>
        <w:r w:rsidR="006D2B71" w:rsidRPr="00A50482">
          <w:rPr>
            <w:webHidden/>
          </w:rPr>
        </w:r>
        <w:r w:rsidR="006D2B71" w:rsidRPr="00A50482">
          <w:rPr>
            <w:webHidden/>
          </w:rPr>
          <w:fldChar w:fldCharType="separate"/>
        </w:r>
        <w:r w:rsidR="00DC729B">
          <w:rPr>
            <w:noProof/>
            <w:webHidden/>
          </w:rPr>
          <w:t>28</w:t>
        </w:r>
        <w:r w:rsidR="006D2B71" w:rsidRPr="00A50482">
          <w:rPr>
            <w:webHidden/>
          </w:rPr>
          <w:fldChar w:fldCharType="end"/>
        </w:r>
      </w:hyperlink>
    </w:p>
    <w:p w:rsidR="00674610" w:rsidRPr="00A50482" w:rsidRDefault="00724399">
      <w:pPr>
        <w:pStyle w:val="Kazalovsebine2"/>
        <w:tabs>
          <w:tab w:val="right" w:leader="dot" w:pos="9396"/>
        </w:tabs>
        <w:rPr>
          <w:rFonts w:cstheme="minorBidi"/>
        </w:rPr>
      </w:pPr>
      <w:hyperlink w:anchor="_Toc357366038" w:history="1">
        <w:r w:rsidR="00674610" w:rsidRPr="00A50482">
          <w:rPr>
            <w:rStyle w:val="Hiperpovezava"/>
            <w:rFonts w:ascii="Times New Roman" w:hAnsi="Times New Roman"/>
          </w:rPr>
          <w:t>6.1 ITALIJANSKA UNIJA (V SLOVENIJI IN NA HRVAŠKEM)</w:t>
        </w:r>
        <w:r w:rsidR="00674610" w:rsidRPr="00A50482">
          <w:rPr>
            <w:webHidden/>
          </w:rPr>
          <w:tab/>
        </w:r>
        <w:r w:rsidR="006D2B71" w:rsidRPr="00A50482">
          <w:rPr>
            <w:webHidden/>
          </w:rPr>
          <w:fldChar w:fldCharType="begin"/>
        </w:r>
        <w:r w:rsidR="00674610" w:rsidRPr="00A50482">
          <w:rPr>
            <w:webHidden/>
          </w:rPr>
          <w:instrText xml:space="preserve"> PAGEREF _Toc357366038 \h </w:instrText>
        </w:r>
        <w:r w:rsidR="006D2B71" w:rsidRPr="00A50482">
          <w:rPr>
            <w:webHidden/>
          </w:rPr>
        </w:r>
        <w:r w:rsidR="006D2B71" w:rsidRPr="00A50482">
          <w:rPr>
            <w:webHidden/>
          </w:rPr>
          <w:fldChar w:fldCharType="separate"/>
        </w:r>
        <w:r w:rsidR="00DC729B">
          <w:rPr>
            <w:noProof/>
            <w:webHidden/>
          </w:rPr>
          <w:t>28</w:t>
        </w:r>
        <w:r w:rsidR="006D2B71" w:rsidRPr="00A50482">
          <w:rPr>
            <w:webHidden/>
          </w:rPr>
          <w:fldChar w:fldCharType="end"/>
        </w:r>
      </w:hyperlink>
    </w:p>
    <w:p w:rsidR="00674610" w:rsidRPr="00A50482" w:rsidRDefault="00724399">
      <w:pPr>
        <w:pStyle w:val="Kazalovsebine2"/>
        <w:tabs>
          <w:tab w:val="right" w:leader="dot" w:pos="9396"/>
        </w:tabs>
        <w:rPr>
          <w:rFonts w:cstheme="minorBidi"/>
        </w:rPr>
      </w:pPr>
      <w:hyperlink w:anchor="_Toc357366039" w:history="1">
        <w:r w:rsidR="00674610" w:rsidRPr="00A50482">
          <w:rPr>
            <w:rStyle w:val="Hiperpovezava"/>
            <w:rFonts w:ascii="Times New Roman" w:hAnsi="Times New Roman"/>
          </w:rPr>
          <w:t>6.2 PRAVICE ITALIJANSKE MANJŠINE</w:t>
        </w:r>
        <w:r w:rsidR="00674610" w:rsidRPr="00A50482">
          <w:rPr>
            <w:webHidden/>
          </w:rPr>
          <w:tab/>
        </w:r>
        <w:r w:rsidR="006D2B71" w:rsidRPr="00A50482">
          <w:rPr>
            <w:webHidden/>
          </w:rPr>
          <w:fldChar w:fldCharType="begin"/>
        </w:r>
        <w:r w:rsidR="00674610" w:rsidRPr="00A50482">
          <w:rPr>
            <w:webHidden/>
          </w:rPr>
          <w:instrText xml:space="preserve"> PAGEREF _Toc357366039 \h </w:instrText>
        </w:r>
        <w:r w:rsidR="006D2B71" w:rsidRPr="00A50482">
          <w:rPr>
            <w:webHidden/>
          </w:rPr>
        </w:r>
        <w:r w:rsidR="006D2B71" w:rsidRPr="00A50482">
          <w:rPr>
            <w:webHidden/>
          </w:rPr>
          <w:fldChar w:fldCharType="separate"/>
        </w:r>
        <w:r w:rsidR="00DC729B">
          <w:rPr>
            <w:noProof/>
            <w:webHidden/>
          </w:rPr>
          <w:t>29</w:t>
        </w:r>
        <w:r w:rsidR="006D2B71" w:rsidRPr="00A50482">
          <w:rPr>
            <w:webHidden/>
          </w:rPr>
          <w:fldChar w:fldCharType="end"/>
        </w:r>
      </w:hyperlink>
    </w:p>
    <w:p w:rsidR="00674610" w:rsidRPr="00A50482" w:rsidRDefault="00724399">
      <w:pPr>
        <w:pStyle w:val="Kazalovsebine3"/>
        <w:tabs>
          <w:tab w:val="right" w:leader="dot" w:pos="9396"/>
        </w:tabs>
        <w:rPr>
          <w:rFonts w:cstheme="minorBidi"/>
        </w:rPr>
      </w:pPr>
      <w:hyperlink w:anchor="_Toc357366040" w:history="1">
        <w:r w:rsidR="00674610" w:rsidRPr="00A50482">
          <w:rPr>
            <w:rStyle w:val="Hiperpovezava"/>
            <w:rFonts w:ascii="Times New Roman" w:hAnsi="Times New Roman"/>
          </w:rPr>
          <w:t>6.2.1 IZOBRAZBA</w:t>
        </w:r>
        <w:r w:rsidR="00674610" w:rsidRPr="00A50482">
          <w:rPr>
            <w:webHidden/>
          </w:rPr>
          <w:tab/>
        </w:r>
        <w:r w:rsidR="006D2B71" w:rsidRPr="00A50482">
          <w:rPr>
            <w:webHidden/>
          </w:rPr>
          <w:fldChar w:fldCharType="begin"/>
        </w:r>
        <w:r w:rsidR="00674610" w:rsidRPr="00A50482">
          <w:rPr>
            <w:webHidden/>
          </w:rPr>
          <w:instrText xml:space="preserve"> PAGEREF _Toc357366040 \h </w:instrText>
        </w:r>
        <w:r w:rsidR="006D2B71" w:rsidRPr="00A50482">
          <w:rPr>
            <w:webHidden/>
          </w:rPr>
        </w:r>
        <w:r w:rsidR="006D2B71" w:rsidRPr="00A50482">
          <w:rPr>
            <w:webHidden/>
          </w:rPr>
          <w:fldChar w:fldCharType="separate"/>
        </w:r>
        <w:r w:rsidR="00DC729B">
          <w:rPr>
            <w:noProof/>
            <w:webHidden/>
          </w:rPr>
          <w:t>30</w:t>
        </w:r>
        <w:r w:rsidR="006D2B71" w:rsidRPr="00A50482">
          <w:rPr>
            <w:webHidden/>
          </w:rPr>
          <w:fldChar w:fldCharType="end"/>
        </w:r>
      </w:hyperlink>
    </w:p>
    <w:p w:rsidR="00674610" w:rsidRPr="00A50482" w:rsidRDefault="00724399">
      <w:pPr>
        <w:pStyle w:val="Kazalovsebine3"/>
        <w:tabs>
          <w:tab w:val="right" w:leader="dot" w:pos="9396"/>
        </w:tabs>
        <w:rPr>
          <w:rFonts w:cstheme="minorBidi"/>
        </w:rPr>
      </w:pPr>
      <w:hyperlink w:anchor="_Toc357366041" w:history="1">
        <w:r w:rsidR="00674610" w:rsidRPr="00A50482">
          <w:rPr>
            <w:rStyle w:val="Hiperpovezava"/>
            <w:rFonts w:ascii="Times New Roman" w:hAnsi="Times New Roman"/>
          </w:rPr>
          <w:t>6.2.2 MEDIJI</w:t>
        </w:r>
        <w:r w:rsidR="00674610" w:rsidRPr="00A50482">
          <w:rPr>
            <w:webHidden/>
          </w:rPr>
          <w:tab/>
        </w:r>
        <w:r w:rsidR="006D2B71" w:rsidRPr="00A50482">
          <w:rPr>
            <w:webHidden/>
          </w:rPr>
          <w:fldChar w:fldCharType="begin"/>
        </w:r>
        <w:r w:rsidR="00674610" w:rsidRPr="00A50482">
          <w:rPr>
            <w:webHidden/>
          </w:rPr>
          <w:instrText xml:space="preserve"> PAGEREF _Toc357366041 \h </w:instrText>
        </w:r>
        <w:r w:rsidR="006D2B71" w:rsidRPr="00A50482">
          <w:rPr>
            <w:webHidden/>
          </w:rPr>
        </w:r>
        <w:r w:rsidR="006D2B71" w:rsidRPr="00A50482">
          <w:rPr>
            <w:webHidden/>
          </w:rPr>
          <w:fldChar w:fldCharType="separate"/>
        </w:r>
        <w:r w:rsidR="00DC729B">
          <w:rPr>
            <w:noProof/>
            <w:webHidden/>
          </w:rPr>
          <w:t>31</w:t>
        </w:r>
        <w:r w:rsidR="006D2B71" w:rsidRPr="00A50482">
          <w:rPr>
            <w:webHidden/>
          </w:rPr>
          <w:fldChar w:fldCharType="end"/>
        </w:r>
      </w:hyperlink>
    </w:p>
    <w:p w:rsidR="00674610" w:rsidRPr="00A50482" w:rsidRDefault="00724399">
      <w:pPr>
        <w:pStyle w:val="Kazalovsebine3"/>
        <w:tabs>
          <w:tab w:val="right" w:leader="dot" w:pos="9396"/>
        </w:tabs>
        <w:rPr>
          <w:rFonts w:cstheme="minorBidi"/>
        </w:rPr>
      </w:pPr>
      <w:hyperlink w:anchor="_Toc357366042" w:history="1">
        <w:r w:rsidR="00674610" w:rsidRPr="00A50482">
          <w:rPr>
            <w:rStyle w:val="Hiperpovezava"/>
            <w:rFonts w:ascii="Times New Roman" w:hAnsi="Times New Roman"/>
          </w:rPr>
          <w:t>6.2.3 KULTURNA DEJAVNOST</w:t>
        </w:r>
        <w:r w:rsidR="00674610" w:rsidRPr="00A50482">
          <w:rPr>
            <w:webHidden/>
          </w:rPr>
          <w:tab/>
        </w:r>
        <w:r w:rsidR="006D2B71" w:rsidRPr="00A50482">
          <w:rPr>
            <w:webHidden/>
          </w:rPr>
          <w:fldChar w:fldCharType="begin"/>
        </w:r>
        <w:r w:rsidR="00674610" w:rsidRPr="00A50482">
          <w:rPr>
            <w:webHidden/>
          </w:rPr>
          <w:instrText xml:space="preserve"> PAGEREF _Toc357366042 \h </w:instrText>
        </w:r>
        <w:r w:rsidR="006D2B71" w:rsidRPr="00A50482">
          <w:rPr>
            <w:webHidden/>
          </w:rPr>
        </w:r>
        <w:r w:rsidR="006D2B71" w:rsidRPr="00A50482">
          <w:rPr>
            <w:webHidden/>
          </w:rPr>
          <w:fldChar w:fldCharType="separate"/>
        </w:r>
        <w:r w:rsidR="00DC729B">
          <w:rPr>
            <w:noProof/>
            <w:webHidden/>
          </w:rPr>
          <w:t>32</w:t>
        </w:r>
        <w:r w:rsidR="006D2B71" w:rsidRPr="00A50482">
          <w:rPr>
            <w:webHidden/>
          </w:rPr>
          <w:fldChar w:fldCharType="end"/>
        </w:r>
      </w:hyperlink>
    </w:p>
    <w:p w:rsidR="00674610" w:rsidRPr="00A50482" w:rsidRDefault="00724399">
      <w:pPr>
        <w:pStyle w:val="Kazalovsebine3"/>
        <w:tabs>
          <w:tab w:val="right" w:leader="dot" w:pos="9396"/>
        </w:tabs>
        <w:rPr>
          <w:rFonts w:cstheme="minorBidi"/>
        </w:rPr>
      </w:pPr>
      <w:hyperlink w:anchor="_Toc357366043" w:history="1">
        <w:r w:rsidR="00674610" w:rsidRPr="00A50482">
          <w:rPr>
            <w:rStyle w:val="Hiperpovezava"/>
            <w:rFonts w:ascii="Times New Roman" w:hAnsi="Times New Roman"/>
          </w:rPr>
          <w:t>6.2.4 RAZISKOVALNA DEJAVNOST ITALIJANSKE NARODNE SKUPNOSTI</w:t>
        </w:r>
        <w:r w:rsidR="00674610" w:rsidRPr="00A50482">
          <w:rPr>
            <w:webHidden/>
          </w:rPr>
          <w:tab/>
        </w:r>
        <w:r w:rsidR="006D2B71" w:rsidRPr="00A50482">
          <w:rPr>
            <w:webHidden/>
          </w:rPr>
          <w:fldChar w:fldCharType="begin"/>
        </w:r>
        <w:r w:rsidR="00674610" w:rsidRPr="00A50482">
          <w:rPr>
            <w:webHidden/>
          </w:rPr>
          <w:instrText xml:space="preserve"> PAGEREF _Toc357366043 \h </w:instrText>
        </w:r>
        <w:r w:rsidR="006D2B71" w:rsidRPr="00A50482">
          <w:rPr>
            <w:webHidden/>
          </w:rPr>
        </w:r>
        <w:r w:rsidR="006D2B71" w:rsidRPr="00A50482">
          <w:rPr>
            <w:webHidden/>
          </w:rPr>
          <w:fldChar w:fldCharType="separate"/>
        </w:r>
        <w:r w:rsidR="00DC729B">
          <w:rPr>
            <w:noProof/>
            <w:webHidden/>
          </w:rPr>
          <w:t>32</w:t>
        </w:r>
        <w:r w:rsidR="006D2B71" w:rsidRPr="00A50482">
          <w:rPr>
            <w:webHidden/>
          </w:rPr>
          <w:fldChar w:fldCharType="end"/>
        </w:r>
      </w:hyperlink>
    </w:p>
    <w:p w:rsidR="00674610" w:rsidRPr="00A50482" w:rsidRDefault="00724399">
      <w:pPr>
        <w:pStyle w:val="Kazalovsebine1"/>
        <w:tabs>
          <w:tab w:val="right" w:leader="dot" w:pos="9396"/>
        </w:tabs>
        <w:rPr>
          <w:rFonts w:cstheme="minorBidi"/>
        </w:rPr>
      </w:pPr>
      <w:hyperlink w:anchor="_Toc357366044" w:history="1">
        <w:r w:rsidR="00674610" w:rsidRPr="00A50482">
          <w:rPr>
            <w:rStyle w:val="Hiperpovezava"/>
            <w:rFonts w:ascii="Times New Roman" w:hAnsi="Times New Roman"/>
          </w:rPr>
          <w:t>7 SLOVENSKA MANJŠINA V ITALIJI</w:t>
        </w:r>
        <w:r w:rsidR="00674610" w:rsidRPr="00A50482">
          <w:rPr>
            <w:webHidden/>
          </w:rPr>
          <w:tab/>
        </w:r>
        <w:r w:rsidR="006D2B71" w:rsidRPr="00A50482">
          <w:rPr>
            <w:webHidden/>
          </w:rPr>
          <w:fldChar w:fldCharType="begin"/>
        </w:r>
        <w:r w:rsidR="00674610" w:rsidRPr="00A50482">
          <w:rPr>
            <w:webHidden/>
          </w:rPr>
          <w:instrText xml:space="preserve"> PAGEREF _Toc357366044 \h </w:instrText>
        </w:r>
        <w:r w:rsidR="006D2B71" w:rsidRPr="00A50482">
          <w:rPr>
            <w:webHidden/>
          </w:rPr>
        </w:r>
        <w:r w:rsidR="006D2B71" w:rsidRPr="00A50482">
          <w:rPr>
            <w:webHidden/>
          </w:rPr>
          <w:fldChar w:fldCharType="separate"/>
        </w:r>
        <w:r w:rsidR="00DC729B">
          <w:rPr>
            <w:noProof/>
            <w:webHidden/>
          </w:rPr>
          <w:t>33</w:t>
        </w:r>
        <w:r w:rsidR="006D2B71" w:rsidRPr="00A50482">
          <w:rPr>
            <w:webHidden/>
          </w:rPr>
          <w:fldChar w:fldCharType="end"/>
        </w:r>
      </w:hyperlink>
    </w:p>
    <w:p w:rsidR="00674610" w:rsidRPr="00A50482" w:rsidRDefault="00724399">
      <w:pPr>
        <w:pStyle w:val="Kazalovsebine2"/>
        <w:tabs>
          <w:tab w:val="right" w:leader="dot" w:pos="9396"/>
        </w:tabs>
        <w:rPr>
          <w:rFonts w:cstheme="minorBidi"/>
        </w:rPr>
      </w:pPr>
      <w:hyperlink w:anchor="_Toc357366045" w:history="1">
        <w:r w:rsidR="00674610" w:rsidRPr="00A50482">
          <w:rPr>
            <w:rStyle w:val="Hiperpovezava"/>
            <w:rFonts w:ascii="Times New Roman" w:hAnsi="Times New Roman"/>
          </w:rPr>
          <w:t>7.1 PRAVICE SLOVENSKE MANJŠINE</w:t>
        </w:r>
        <w:r w:rsidR="00674610" w:rsidRPr="00A50482">
          <w:rPr>
            <w:webHidden/>
          </w:rPr>
          <w:tab/>
        </w:r>
        <w:r w:rsidR="006D2B71" w:rsidRPr="00A50482">
          <w:rPr>
            <w:webHidden/>
          </w:rPr>
          <w:fldChar w:fldCharType="begin"/>
        </w:r>
        <w:r w:rsidR="00674610" w:rsidRPr="00A50482">
          <w:rPr>
            <w:webHidden/>
          </w:rPr>
          <w:instrText xml:space="preserve"> PAGEREF _Toc357366045 \h </w:instrText>
        </w:r>
        <w:r w:rsidR="006D2B71" w:rsidRPr="00A50482">
          <w:rPr>
            <w:webHidden/>
          </w:rPr>
        </w:r>
        <w:r w:rsidR="006D2B71" w:rsidRPr="00A50482">
          <w:rPr>
            <w:webHidden/>
          </w:rPr>
          <w:fldChar w:fldCharType="separate"/>
        </w:r>
        <w:r w:rsidR="00DC729B">
          <w:rPr>
            <w:noProof/>
            <w:webHidden/>
          </w:rPr>
          <w:t>33</w:t>
        </w:r>
        <w:r w:rsidR="006D2B71" w:rsidRPr="00A50482">
          <w:rPr>
            <w:webHidden/>
          </w:rPr>
          <w:fldChar w:fldCharType="end"/>
        </w:r>
      </w:hyperlink>
    </w:p>
    <w:p w:rsidR="00674610" w:rsidRPr="00A50482" w:rsidRDefault="00724399">
      <w:pPr>
        <w:pStyle w:val="Kazalovsebine3"/>
        <w:tabs>
          <w:tab w:val="right" w:leader="dot" w:pos="9396"/>
        </w:tabs>
        <w:rPr>
          <w:rFonts w:cstheme="minorBidi"/>
        </w:rPr>
      </w:pPr>
      <w:hyperlink w:anchor="_Toc357366046" w:history="1">
        <w:r w:rsidR="004E4733" w:rsidRPr="00A50482">
          <w:rPr>
            <w:rStyle w:val="Hiperpovezava"/>
            <w:rFonts w:ascii="Times New Roman" w:hAnsi="Times New Roman"/>
          </w:rPr>
          <w:t>7.1.1</w:t>
        </w:r>
        <w:r w:rsidR="00674610" w:rsidRPr="00A50482">
          <w:rPr>
            <w:rStyle w:val="Hiperpovezava"/>
            <w:rFonts w:ascii="Times New Roman" w:hAnsi="Times New Roman"/>
          </w:rPr>
          <w:t xml:space="preserve"> IZOBRAZBA</w:t>
        </w:r>
        <w:r w:rsidR="00674610" w:rsidRPr="00A50482">
          <w:rPr>
            <w:webHidden/>
          </w:rPr>
          <w:tab/>
        </w:r>
        <w:r w:rsidR="006D2B71" w:rsidRPr="00A50482">
          <w:rPr>
            <w:webHidden/>
          </w:rPr>
          <w:fldChar w:fldCharType="begin"/>
        </w:r>
        <w:r w:rsidR="00674610" w:rsidRPr="00A50482">
          <w:rPr>
            <w:webHidden/>
          </w:rPr>
          <w:instrText xml:space="preserve"> PAGEREF _Toc357366046 \h </w:instrText>
        </w:r>
        <w:r w:rsidR="006D2B71" w:rsidRPr="00A50482">
          <w:rPr>
            <w:webHidden/>
          </w:rPr>
        </w:r>
        <w:r w:rsidR="006D2B71" w:rsidRPr="00A50482">
          <w:rPr>
            <w:webHidden/>
          </w:rPr>
          <w:fldChar w:fldCharType="separate"/>
        </w:r>
        <w:r w:rsidR="00DC729B">
          <w:rPr>
            <w:noProof/>
            <w:webHidden/>
          </w:rPr>
          <w:t>34</w:t>
        </w:r>
        <w:r w:rsidR="006D2B71" w:rsidRPr="00A50482">
          <w:rPr>
            <w:webHidden/>
          </w:rPr>
          <w:fldChar w:fldCharType="end"/>
        </w:r>
      </w:hyperlink>
    </w:p>
    <w:p w:rsidR="00674610" w:rsidRPr="00A50482" w:rsidRDefault="00724399">
      <w:pPr>
        <w:pStyle w:val="Kazalovsebine3"/>
        <w:tabs>
          <w:tab w:val="right" w:leader="dot" w:pos="9396"/>
        </w:tabs>
        <w:rPr>
          <w:rFonts w:cstheme="minorBidi"/>
        </w:rPr>
      </w:pPr>
      <w:hyperlink w:anchor="_Toc357366047" w:history="1">
        <w:r w:rsidR="00674610" w:rsidRPr="00A50482">
          <w:rPr>
            <w:rStyle w:val="Hiperpovezava"/>
            <w:rFonts w:ascii="Times New Roman" w:hAnsi="Times New Roman"/>
          </w:rPr>
          <w:t>7.1.2 MEDIJI</w:t>
        </w:r>
        <w:r w:rsidR="00674610" w:rsidRPr="00A50482">
          <w:rPr>
            <w:webHidden/>
          </w:rPr>
          <w:tab/>
        </w:r>
        <w:r w:rsidR="006D2B71" w:rsidRPr="00A50482">
          <w:rPr>
            <w:webHidden/>
          </w:rPr>
          <w:fldChar w:fldCharType="begin"/>
        </w:r>
        <w:r w:rsidR="00674610" w:rsidRPr="00A50482">
          <w:rPr>
            <w:webHidden/>
          </w:rPr>
          <w:instrText xml:space="preserve"> PAGEREF _Toc357366047 \h </w:instrText>
        </w:r>
        <w:r w:rsidR="006D2B71" w:rsidRPr="00A50482">
          <w:rPr>
            <w:webHidden/>
          </w:rPr>
        </w:r>
        <w:r w:rsidR="006D2B71" w:rsidRPr="00A50482">
          <w:rPr>
            <w:webHidden/>
          </w:rPr>
          <w:fldChar w:fldCharType="separate"/>
        </w:r>
        <w:r w:rsidR="00DC729B">
          <w:rPr>
            <w:noProof/>
            <w:webHidden/>
          </w:rPr>
          <w:t>34</w:t>
        </w:r>
        <w:r w:rsidR="006D2B71" w:rsidRPr="00A50482">
          <w:rPr>
            <w:webHidden/>
          </w:rPr>
          <w:fldChar w:fldCharType="end"/>
        </w:r>
      </w:hyperlink>
    </w:p>
    <w:p w:rsidR="00674610" w:rsidRPr="00A50482" w:rsidRDefault="00724399">
      <w:pPr>
        <w:pStyle w:val="Kazalovsebine3"/>
        <w:tabs>
          <w:tab w:val="right" w:leader="dot" w:pos="9396"/>
        </w:tabs>
        <w:rPr>
          <w:rFonts w:cstheme="minorBidi"/>
        </w:rPr>
      </w:pPr>
      <w:hyperlink w:anchor="_Toc357366048" w:history="1">
        <w:r w:rsidR="00674610" w:rsidRPr="00A50482">
          <w:rPr>
            <w:rStyle w:val="Hiperpovezava"/>
            <w:rFonts w:ascii="Times New Roman" w:hAnsi="Times New Roman"/>
          </w:rPr>
          <w:t>7.1.3 KULTURNA DEJAVNOST</w:t>
        </w:r>
        <w:r w:rsidR="00674610" w:rsidRPr="00A50482">
          <w:rPr>
            <w:webHidden/>
          </w:rPr>
          <w:tab/>
        </w:r>
        <w:r w:rsidR="006D2B71" w:rsidRPr="00A50482">
          <w:rPr>
            <w:webHidden/>
          </w:rPr>
          <w:fldChar w:fldCharType="begin"/>
        </w:r>
        <w:r w:rsidR="00674610" w:rsidRPr="00A50482">
          <w:rPr>
            <w:webHidden/>
          </w:rPr>
          <w:instrText xml:space="preserve"> PAGEREF _Toc357366048 \h </w:instrText>
        </w:r>
        <w:r w:rsidR="006D2B71" w:rsidRPr="00A50482">
          <w:rPr>
            <w:webHidden/>
          </w:rPr>
        </w:r>
        <w:r w:rsidR="006D2B71" w:rsidRPr="00A50482">
          <w:rPr>
            <w:webHidden/>
          </w:rPr>
          <w:fldChar w:fldCharType="separate"/>
        </w:r>
        <w:r w:rsidR="00DC729B">
          <w:rPr>
            <w:noProof/>
            <w:webHidden/>
          </w:rPr>
          <w:t>35</w:t>
        </w:r>
        <w:r w:rsidR="006D2B71" w:rsidRPr="00A50482">
          <w:rPr>
            <w:webHidden/>
          </w:rPr>
          <w:fldChar w:fldCharType="end"/>
        </w:r>
      </w:hyperlink>
    </w:p>
    <w:p w:rsidR="00674610" w:rsidRPr="00A50482" w:rsidRDefault="00724399">
      <w:pPr>
        <w:pStyle w:val="Kazalovsebine3"/>
        <w:tabs>
          <w:tab w:val="right" w:leader="dot" w:pos="9396"/>
        </w:tabs>
        <w:rPr>
          <w:rFonts w:cstheme="minorBidi"/>
        </w:rPr>
      </w:pPr>
      <w:hyperlink w:anchor="_Toc357366049" w:history="1">
        <w:r w:rsidR="00674610" w:rsidRPr="00A50482">
          <w:rPr>
            <w:rStyle w:val="Hiperpovezava"/>
            <w:rFonts w:ascii="Times New Roman" w:hAnsi="Times New Roman"/>
          </w:rPr>
          <w:t>7.1.4 RAZISKOVALNA DEJAVNOST SLOVENSKE NARODNE SKUPNOSTI</w:t>
        </w:r>
        <w:r w:rsidR="00674610" w:rsidRPr="00A50482">
          <w:rPr>
            <w:webHidden/>
          </w:rPr>
          <w:tab/>
        </w:r>
        <w:r w:rsidR="006D2B71" w:rsidRPr="00A50482">
          <w:rPr>
            <w:webHidden/>
          </w:rPr>
          <w:fldChar w:fldCharType="begin"/>
        </w:r>
        <w:r w:rsidR="00674610" w:rsidRPr="00A50482">
          <w:rPr>
            <w:webHidden/>
          </w:rPr>
          <w:instrText xml:space="preserve"> PAGEREF _Toc357366049 \h </w:instrText>
        </w:r>
        <w:r w:rsidR="006D2B71" w:rsidRPr="00A50482">
          <w:rPr>
            <w:webHidden/>
          </w:rPr>
        </w:r>
        <w:r w:rsidR="006D2B71" w:rsidRPr="00A50482">
          <w:rPr>
            <w:webHidden/>
          </w:rPr>
          <w:fldChar w:fldCharType="separate"/>
        </w:r>
        <w:r w:rsidR="00DC729B">
          <w:rPr>
            <w:noProof/>
            <w:webHidden/>
          </w:rPr>
          <w:t>36</w:t>
        </w:r>
        <w:r w:rsidR="006D2B71" w:rsidRPr="00A50482">
          <w:rPr>
            <w:webHidden/>
          </w:rPr>
          <w:fldChar w:fldCharType="end"/>
        </w:r>
      </w:hyperlink>
    </w:p>
    <w:p w:rsidR="00674610" w:rsidRPr="00A50482" w:rsidRDefault="00724399">
      <w:pPr>
        <w:pStyle w:val="Kazalovsebine1"/>
        <w:tabs>
          <w:tab w:val="right" w:leader="dot" w:pos="9396"/>
        </w:tabs>
        <w:rPr>
          <w:rFonts w:cstheme="minorBidi"/>
        </w:rPr>
      </w:pPr>
      <w:hyperlink w:anchor="_Toc357366050" w:history="1">
        <w:r w:rsidR="00674610" w:rsidRPr="00A50482">
          <w:rPr>
            <w:rStyle w:val="Hiperpovezava"/>
            <w:rFonts w:ascii="Times New Roman" w:hAnsi="Times New Roman"/>
          </w:rPr>
          <w:t>8 PRIMERJAVA ITALIJANSKE MANJŠINE V SLOVENIJI IN SLOVENSKE MANJŠINE V ITALIJI</w:t>
        </w:r>
        <w:r w:rsidR="00674610" w:rsidRPr="00A50482">
          <w:rPr>
            <w:webHidden/>
          </w:rPr>
          <w:tab/>
        </w:r>
        <w:r w:rsidR="006D2B71" w:rsidRPr="00A50482">
          <w:rPr>
            <w:webHidden/>
          </w:rPr>
          <w:fldChar w:fldCharType="begin"/>
        </w:r>
        <w:r w:rsidR="00674610" w:rsidRPr="00A50482">
          <w:rPr>
            <w:webHidden/>
          </w:rPr>
          <w:instrText xml:space="preserve"> PAGEREF _Toc357366050 \h </w:instrText>
        </w:r>
        <w:r w:rsidR="006D2B71" w:rsidRPr="00A50482">
          <w:rPr>
            <w:webHidden/>
          </w:rPr>
        </w:r>
        <w:r w:rsidR="006D2B71" w:rsidRPr="00A50482">
          <w:rPr>
            <w:webHidden/>
          </w:rPr>
          <w:fldChar w:fldCharType="separate"/>
        </w:r>
        <w:r w:rsidR="00DC729B">
          <w:rPr>
            <w:noProof/>
            <w:webHidden/>
          </w:rPr>
          <w:t>37</w:t>
        </w:r>
        <w:r w:rsidR="006D2B71" w:rsidRPr="00A50482">
          <w:rPr>
            <w:webHidden/>
          </w:rPr>
          <w:fldChar w:fldCharType="end"/>
        </w:r>
      </w:hyperlink>
    </w:p>
    <w:p w:rsidR="00674610" w:rsidRPr="00A50482" w:rsidRDefault="00724399">
      <w:pPr>
        <w:pStyle w:val="Kazalovsebine2"/>
        <w:tabs>
          <w:tab w:val="right" w:leader="dot" w:pos="9396"/>
        </w:tabs>
        <w:rPr>
          <w:rFonts w:cstheme="minorBidi"/>
        </w:rPr>
      </w:pPr>
      <w:hyperlink w:anchor="_Toc357366051" w:history="1">
        <w:r w:rsidR="00674610" w:rsidRPr="00A50482">
          <w:rPr>
            <w:rStyle w:val="Hiperpovezava"/>
            <w:rFonts w:ascii="Times New Roman" w:hAnsi="Times New Roman"/>
          </w:rPr>
          <w:t>8.1 SODELOVANJE MED MANJŠINAMA</w:t>
        </w:r>
        <w:r w:rsidR="00674610" w:rsidRPr="00A50482">
          <w:rPr>
            <w:webHidden/>
          </w:rPr>
          <w:tab/>
        </w:r>
        <w:r w:rsidR="006D2B71" w:rsidRPr="00A50482">
          <w:rPr>
            <w:webHidden/>
          </w:rPr>
          <w:fldChar w:fldCharType="begin"/>
        </w:r>
        <w:r w:rsidR="00674610" w:rsidRPr="00A50482">
          <w:rPr>
            <w:webHidden/>
          </w:rPr>
          <w:instrText xml:space="preserve"> PAGEREF _Toc357366051 \h </w:instrText>
        </w:r>
        <w:r w:rsidR="006D2B71" w:rsidRPr="00A50482">
          <w:rPr>
            <w:webHidden/>
          </w:rPr>
        </w:r>
        <w:r w:rsidR="006D2B71" w:rsidRPr="00A50482">
          <w:rPr>
            <w:webHidden/>
          </w:rPr>
          <w:fldChar w:fldCharType="separate"/>
        </w:r>
        <w:r w:rsidR="00DC729B">
          <w:rPr>
            <w:noProof/>
            <w:webHidden/>
          </w:rPr>
          <w:t>37</w:t>
        </w:r>
        <w:r w:rsidR="006D2B71" w:rsidRPr="00A50482">
          <w:rPr>
            <w:webHidden/>
          </w:rPr>
          <w:fldChar w:fldCharType="end"/>
        </w:r>
      </w:hyperlink>
    </w:p>
    <w:p w:rsidR="00674610" w:rsidRPr="00A50482" w:rsidRDefault="00724399">
      <w:pPr>
        <w:pStyle w:val="Kazalovsebine2"/>
        <w:tabs>
          <w:tab w:val="right" w:leader="dot" w:pos="9396"/>
        </w:tabs>
        <w:rPr>
          <w:rFonts w:cstheme="minorBidi"/>
        </w:rPr>
      </w:pPr>
      <w:hyperlink w:anchor="_Toc357366052" w:history="1">
        <w:r w:rsidR="00674610" w:rsidRPr="00A50482">
          <w:rPr>
            <w:rStyle w:val="Hiperpovezava"/>
            <w:rFonts w:ascii="Times New Roman" w:hAnsi="Times New Roman"/>
          </w:rPr>
          <w:t>8.2 RAZLIKE PRI USTAVNI ZAŠČITI OBEH MANJŠIN</w:t>
        </w:r>
        <w:r w:rsidR="00674610" w:rsidRPr="00A50482">
          <w:rPr>
            <w:webHidden/>
          </w:rPr>
          <w:tab/>
        </w:r>
        <w:r w:rsidR="006D2B71" w:rsidRPr="00A50482">
          <w:rPr>
            <w:webHidden/>
          </w:rPr>
          <w:fldChar w:fldCharType="begin"/>
        </w:r>
        <w:r w:rsidR="00674610" w:rsidRPr="00A50482">
          <w:rPr>
            <w:webHidden/>
          </w:rPr>
          <w:instrText xml:space="preserve"> PAGEREF _Toc357366052 \h </w:instrText>
        </w:r>
        <w:r w:rsidR="006D2B71" w:rsidRPr="00A50482">
          <w:rPr>
            <w:webHidden/>
          </w:rPr>
        </w:r>
        <w:r w:rsidR="006D2B71" w:rsidRPr="00A50482">
          <w:rPr>
            <w:webHidden/>
          </w:rPr>
          <w:fldChar w:fldCharType="separate"/>
        </w:r>
        <w:r w:rsidR="00DC729B">
          <w:rPr>
            <w:noProof/>
            <w:webHidden/>
          </w:rPr>
          <w:t>37</w:t>
        </w:r>
        <w:r w:rsidR="006D2B71" w:rsidRPr="00A50482">
          <w:rPr>
            <w:webHidden/>
          </w:rPr>
          <w:fldChar w:fldCharType="end"/>
        </w:r>
      </w:hyperlink>
    </w:p>
    <w:p w:rsidR="00674610" w:rsidRPr="00A50482" w:rsidRDefault="00724399">
      <w:pPr>
        <w:pStyle w:val="Kazalovsebine1"/>
        <w:tabs>
          <w:tab w:val="right" w:leader="dot" w:pos="9396"/>
        </w:tabs>
        <w:rPr>
          <w:rFonts w:cstheme="minorBidi"/>
        </w:rPr>
      </w:pPr>
      <w:hyperlink w:anchor="_Toc357366053" w:history="1">
        <w:r w:rsidR="00674610" w:rsidRPr="00A50482">
          <w:rPr>
            <w:rStyle w:val="Hiperpovezava"/>
            <w:rFonts w:ascii="Times New Roman" w:hAnsi="Times New Roman"/>
          </w:rPr>
          <w:t>9 ITALIJANSKA NARODNA SKUPNOST V OBČINI PIRAN</w:t>
        </w:r>
        <w:r w:rsidR="00674610" w:rsidRPr="00A50482">
          <w:rPr>
            <w:webHidden/>
          </w:rPr>
          <w:tab/>
        </w:r>
        <w:r w:rsidR="006D2B71" w:rsidRPr="00A50482">
          <w:rPr>
            <w:webHidden/>
          </w:rPr>
          <w:fldChar w:fldCharType="begin"/>
        </w:r>
        <w:r w:rsidR="00674610" w:rsidRPr="00A50482">
          <w:rPr>
            <w:webHidden/>
          </w:rPr>
          <w:instrText xml:space="preserve"> PAGEREF _Toc357366053 \h </w:instrText>
        </w:r>
        <w:r w:rsidR="006D2B71" w:rsidRPr="00A50482">
          <w:rPr>
            <w:webHidden/>
          </w:rPr>
        </w:r>
        <w:r w:rsidR="006D2B71" w:rsidRPr="00A50482">
          <w:rPr>
            <w:webHidden/>
          </w:rPr>
          <w:fldChar w:fldCharType="separate"/>
        </w:r>
        <w:r w:rsidR="00DC729B">
          <w:rPr>
            <w:noProof/>
            <w:webHidden/>
          </w:rPr>
          <w:t>39</w:t>
        </w:r>
        <w:r w:rsidR="006D2B71" w:rsidRPr="00A50482">
          <w:rPr>
            <w:webHidden/>
          </w:rPr>
          <w:fldChar w:fldCharType="end"/>
        </w:r>
      </w:hyperlink>
    </w:p>
    <w:p w:rsidR="00674610" w:rsidRPr="00A50482" w:rsidRDefault="00724399">
      <w:pPr>
        <w:pStyle w:val="Kazalovsebine2"/>
        <w:tabs>
          <w:tab w:val="right" w:leader="dot" w:pos="9396"/>
        </w:tabs>
        <w:rPr>
          <w:rFonts w:cstheme="minorBidi"/>
        </w:rPr>
      </w:pPr>
      <w:hyperlink w:anchor="_Toc357366054" w:history="1">
        <w:r w:rsidR="00674610" w:rsidRPr="00A50482">
          <w:rPr>
            <w:rStyle w:val="Hiperpovezava"/>
            <w:rFonts w:ascii="Times New Roman" w:hAnsi="Times New Roman"/>
          </w:rPr>
          <w:t>9. 1 SAMOUPRAVNA SKUPNOST ITALIJANSKE NARODNOSTI V OBČINI PIRAN</w:t>
        </w:r>
        <w:r w:rsidR="00674610" w:rsidRPr="00A50482">
          <w:rPr>
            <w:webHidden/>
          </w:rPr>
          <w:tab/>
        </w:r>
        <w:r w:rsidR="006D2B71" w:rsidRPr="00A50482">
          <w:rPr>
            <w:webHidden/>
          </w:rPr>
          <w:fldChar w:fldCharType="begin"/>
        </w:r>
        <w:r w:rsidR="00674610" w:rsidRPr="00A50482">
          <w:rPr>
            <w:webHidden/>
          </w:rPr>
          <w:instrText xml:space="preserve"> PAGEREF _Toc357366054 \h </w:instrText>
        </w:r>
        <w:r w:rsidR="006D2B71" w:rsidRPr="00A50482">
          <w:rPr>
            <w:webHidden/>
          </w:rPr>
        </w:r>
        <w:r w:rsidR="006D2B71" w:rsidRPr="00A50482">
          <w:rPr>
            <w:webHidden/>
          </w:rPr>
          <w:fldChar w:fldCharType="separate"/>
        </w:r>
        <w:r w:rsidR="00DC729B">
          <w:rPr>
            <w:noProof/>
            <w:webHidden/>
          </w:rPr>
          <w:t>39</w:t>
        </w:r>
        <w:r w:rsidR="006D2B71" w:rsidRPr="00A50482">
          <w:rPr>
            <w:webHidden/>
          </w:rPr>
          <w:fldChar w:fldCharType="end"/>
        </w:r>
      </w:hyperlink>
    </w:p>
    <w:p w:rsidR="00674610" w:rsidRPr="00A50482" w:rsidRDefault="00724399">
      <w:pPr>
        <w:pStyle w:val="Kazalovsebine2"/>
        <w:tabs>
          <w:tab w:val="right" w:leader="dot" w:pos="9396"/>
        </w:tabs>
        <w:rPr>
          <w:rFonts w:cstheme="minorBidi"/>
        </w:rPr>
      </w:pPr>
      <w:hyperlink w:anchor="_Toc357366055" w:history="1">
        <w:r w:rsidR="00674610" w:rsidRPr="00A50482">
          <w:rPr>
            <w:rStyle w:val="Hiperpovezava"/>
            <w:rFonts w:ascii="Times New Roman" w:hAnsi="Times New Roman"/>
          </w:rPr>
          <w:t>9.2 ZDRUŽENJE SKUPNOST ITALIJANOV GIUSEPPE TARTINI</w:t>
        </w:r>
        <w:r w:rsidR="00674610" w:rsidRPr="00A50482">
          <w:rPr>
            <w:webHidden/>
          </w:rPr>
          <w:tab/>
        </w:r>
        <w:r w:rsidR="006D2B71" w:rsidRPr="00A50482">
          <w:rPr>
            <w:webHidden/>
          </w:rPr>
          <w:fldChar w:fldCharType="begin"/>
        </w:r>
        <w:r w:rsidR="00674610" w:rsidRPr="00A50482">
          <w:rPr>
            <w:webHidden/>
          </w:rPr>
          <w:instrText xml:space="preserve"> PAGEREF _Toc357366055 \h </w:instrText>
        </w:r>
        <w:r w:rsidR="006D2B71" w:rsidRPr="00A50482">
          <w:rPr>
            <w:webHidden/>
          </w:rPr>
        </w:r>
        <w:r w:rsidR="006D2B71" w:rsidRPr="00A50482">
          <w:rPr>
            <w:webHidden/>
          </w:rPr>
          <w:fldChar w:fldCharType="separate"/>
        </w:r>
        <w:r w:rsidR="00DC729B">
          <w:rPr>
            <w:noProof/>
            <w:webHidden/>
          </w:rPr>
          <w:t>39</w:t>
        </w:r>
        <w:r w:rsidR="006D2B71" w:rsidRPr="00A50482">
          <w:rPr>
            <w:webHidden/>
          </w:rPr>
          <w:fldChar w:fldCharType="end"/>
        </w:r>
      </w:hyperlink>
    </w:p>
    <w:p w:rsidR="00674610" w:rsidRPr="00A50482" w:rsidRDefault="00724399">
      <w:pPr>
        <w:pStyle w:val="Kazalovsebine3"/>
        <w:tabs>
          <w:tab w:val="right" w:leader="dot" w:pos="9396"/>
        </w:tabs>
        <w:rPr>
          <w:rFonts w:cstheme="minorBidi"/>
        </w:rPr>
      </w:pPr>
      <w:hyperlink w:anchor="_Toc357366056" w:history="1">
        <w:r w:rsidR="00674610" w:rsidRPr="00A50482">
          <w:rPr>
            <w:rStyle w:val="Hiperpovezava"/>
            <w:rFonts w:ascii="Times New Roman" w:hAnsi="Times New Roman"/>
          </w:rPr>
          <w:t>9.2.1 AKTIVNE SKUPINE, KROŽKI IN TEČAJI ZDRUŽENJA SKUPNOST ITALIJANOV GIUSEPPE TARTINI</w:t>
        </w:r>
        <w:r w:rsidR="00674610" w:rsidRPr="00A50482">
          <w:rPr>
            <w:webHidden/>
          </w:rPr>
          <w:tab/>
        </w:r>
        <w:r w:rsidR="006D2B71" w:rsidRPr="00A50482">
          <w:rPr>
            <w:webHidden/>
          </w:rPr>
          <w:fldChar w:fldCharType="begin"/>
        </w:r>
        <w:r w:rsidR="00674610" w:rsidRPr="00A50482">
          <w:rPr>
            <w:webHidden/>
          </w:rPr>
          <w:instrText xml:space="preserve"> PAGEREF _Toc357366056 \h </w:instrText>
        </w:r>
        <w:r w:rsidR="006D2B71" w:rsidRPr="00A50482">
          <w:rPr>
            <w:webHidden/>
          </w:rPr>
        </w:r>
        <w:r w:rsidR="006D2B71" w:rsidRPr="00A50482">
          <w:rPr>
            <w:webHidden/>
          </w:rPr>
          <w:fldChar w:fldCharType="separate"/>
        </w:r>
        <w:r w:rsidR="00DC729B">
          <w:rPr>
            <w:noProof/>
            <w:webHidden/>
          </w:rPr>
          <w:t>40</w:t>
        </w:r>
        <w:r w:rsidR="006D2B71" w:rsidRPr="00A50482">
          <w:rPr>
            <w:webHidden/>
          </w:rPr>
          <w:fldChar w:fldCharType="end"/>
        </w:r>
      </w:hyperlink>
    </w:p>
    <w:p w:rsidR="00674610" w:rsidRPr="00A50482" w:rsidRDefault="00724399">
      <w:pPr>
        <w:pStyle w:val="Kazalovsebine2"/>
        <w:tabs>
          <w:tab w:val="right" w:leader="dot" w:pos="9396"/>
        </w:tabs>
        <w:rPr>
          <w:rFonts w:cstheme="minorBidi"/>
        </w:rPr>
      </w:pPr>
      <w:hyperlink w:anchor="_Toc357366057" w:history="1">
        <w:r w:rsidR="00674610" w:rsidRPr="00A50482">
          <w:rPr>
            <w:rStyle w:val="Hiperpovezava"/>
            <w:rFonts w:ascii="Times New Roman" w:hAnsi="Times New Roman"/>
          </w:rPr>
          <w:t>9.3 ITALIJANSKI UČNI JEZIK V OBČINI PIRAN</w:t>
        </w:r>
        <w:r w:rsidR="00674610" w:rsidRPr="00A50482">
          <w:rPr>
            <w:webHidden/>
          </w:rPr>
          <w:tab/>
        </w:r>
        <w:r w:rsidR="006D2B71" w:rsidRPr="00A50482">
          <w:rPr>
            <w:webHidden/>
          </w:rPr>
          <w:fldChar w:fldCharType="begin"/>
        </w:r>
        <w:r w:rsidR="00674610" w:rsidRPr="00A50482">
          <w:rPr>
            <w:webHidden/>
          </w:rPr>
          <w:instrText xml:space="preserve"> PAGEREF _Toc357366057 \h </w:instrText>
        </w:r>
        <w:r w:rsidR="006D2B71" w:rsidRPr="00A50482">
          <w:rPr>
            <w:webHidden/>
          </w:rPr>
        </w:r>
        <w:r w:rsidR="006D2B71" w:rsidRPr="00A50482">
          <w:rPr>
            <w:webHidden/>
          </w:rPr>
          <w:fldChar w:fldCharType="separate"/>
        </w:r>
        <w:r w:rsidR="00DC729B">
          <w:rPr>
            <w:noProof/>
            <w:webHidden/>
          </w:rPr>
          <w:t>42</w:t>
        </w:r>
        <w:r w:rsidR="006D2B71" w:rsidRPr="00A50482">
          <w:rPr>
            <w:webHidden/>
          </w:rPr>
          <w:fldChar w:fldCharType="end"/>
        </w:r>
      </w:hyperlink>
    </w:p>
    <w:p w:rsidR="00674610" w:rsidRPr="00A50482" w:rsidRDefault="00724399">
      <w:pPr>
        <w:pStyle w:val="Kazalovsebine1"/>
        <w:tabs>
          <w:tab w:val="right" w:leader="dot" w:pos="9396"/>
        </w:tabs>
        <w:rPr>
          <w:rFonts w:cstheme="minorBidi"/>
        </w:rPr>
      </w:pPr>
      <w:hyperlink w:anchor="_Toc357366058" w:history="1">
        <w:r w:rsidR="00674610" w:rsidRPr="00A50482">
          <w:rPr>
            <w:rStyle w:val="Hiperpovezava"/>
            <w:rFonts w:ascii="Times New Roman" w:hAnsi="Times New Roman"/>
          </w:rPr>
          <w:t>10 TERENSKO DELO</w:t>
        </w:r>
        <w:r w:rsidR="00674610" w:rsidRPr="00A50482">
          <w:rPr>
            <w:webHidden/>
          </w:rPr>
          <w:tab/>
        </w:r>
        <w:r w:rsidR="006D2B71" w:rsidRPr="00A50482">
          <w:rPr>
            <w:webHidden/>
          </w:rPr>
          <w:fldChar w:fldCharType="begin"/>
        </w:r>
        <w:r w:rsidR="00674610" w:rsidRPr="00A50482">
          <w:rPr>
            <w:webHidden/>
          </w:rPr>
          <w:instrText xml:space="preserve"> PAGEREF _Toc357366058 \h </w:instrText>
        </w:r>
        <w:r w:rsidR="006D2B71" w:rsidRPr="00A50482">
          <w:rPr>
            <w:webHidden/>
          </w:rPr>
        </w:r>
        <w:r w:rsidR="006D2B71" w:rsidRPr="00A50482">
          <w:rPr>
            <w:webHidden/>
          </w:rPr>
          <w:fldChar w:fldCharType="separate"/>
        </w:r>
        <w:r w:rsidR="00DC729B">
          <w:rPr>
            <w:noProof/>
            <w:webHidden/>
          </w:rPr>
          <w:t>43</w:t>
        </w:r>
        <w:r w:rsidR="006D2B71" w:rsidRPr="00A50482">
          <w:rPr>
            <w:webHidden/>
          </w:rPr>
          <w:fldChar w:fldCharType="end"/>
        </w:r>
      </w:hyperlink>
    </w:p>
    <w:p w:rsidR="00674610" w:rsidRPr="00A50482" w:rsidRDefault="00724399">
      <w:pPr>
        <w:pStyle w:val="Kazalovsebine2"/>
        <w:tabs>
          <w:tab w:val="right" w:leader="dot" w:pos="9396"/>
        </w:tabs>
        <w:rPr>
          <w:rFonts w:cstheme="minorBidi"/>
        </w:rPr>
      </w:pPr>
      <w:hyperlink w:anchor="_Toc357366059" w:history="1">
        <w:r w:rsidR="00674610" w:rsidRPr="00A50482">
          <w:rPr>
            <w:rStyle w:val="Hiperpovezava"/>
            <w:rFonts w:ascii="Times New Roman" w:hAnsi="Times New Roman"/>
          </w:rPr>
          <w:t>10.1 SOLINARSKI PRAZNIK</w:t>
        </w:r>
        <w:r w:rsidR="00674610" w:rsidRPr="00A50482">
          <w:rPr>
            <w:webHidden/>
          </w:rPr>
          <w:tab/>
        </w:r>
        <w:r w:rsidR="006D2B71" w:rsidRPr="00A50482">
          <w:rPr>
            <w:webHidden/>
          </w:rPr>
          <w:fldChar w:fldCharType="begin"/>
        </w:r>
        <w:r w:rsidR="00674610" w:rsidRPr="00A50482">
          <w:rPr>
            <w:webHidden/>
          </w:rPr>
          <w:instrText xml:space="preserve"> PAGEREF _Toc357366059 \h </w:instrText>
        </w:r>
        <w:r w:rsidR="006D2B71" w:rsidRPr="00A50482">
          <w:rPr>
            <w:webHidden/>
          </w:rPr>
        </w:r>
        <w:r w:rsidR="006D2B71" w:rsidRPr="00A50482">
          <w:rPr>
            <w:webHidden/>
          </w:rPr>
          <w:fldChar w:fldCharType="separate"/>
        </w:r>
        <w:r w:rsidR="00DC729B">
          <w:rPr>
            <w:noProof/>
            <w:webHidden/>
          </w:rPr>
          <w:t>45</w:t>
        </w:r>
        <w:r w:rsidR="006D2B71" w:rsidRPr="00A50482">
          <w:rPr>
            <w:webHidden/>
          </w:rPr>
          <w:fldChar w:fldCharType="end"/>
        </w:r>
      </w:hyperlink>
    </w:p>
    <w:p w:rsidR="00674610" w:rsidRPr="00A50482" w:rsidRDefault="00724399">
      <w:pPr>
        <w:pStyle w:val="Kazalovsebine2"/>
        <w:tabs>
          <w:tab w:val="right" w:leader="dot" w:pos="9396"/>
        </w:tabs>
        <w:rPr>
          <w:rFonts w:cstheme="minorBidi"/>
        </w:rPr>
      </w:pPr>
      <w:hyperlink w:anchor="_Toc357366060" w:history="1">
        <w:r w:rsidR="00674610" w:rsidRPr="00A50482">
          <w:rPr>
            <w:rStyle w:val="Hiperpovezava"/>
            <w:rFonts w:ascii="Times New Roman" w:hAnsi="Times New Roman"/>
          </w:rPr>
          <w:t>10.2 INTERVJUJI</w:t>
        </w:r>
        <w:r w:rsidR="00AC4240" w:rsidRPr="00A50482">
          <w:rPr>
            <w:rStyle w:val="Hiperpovezava"/>
            <w:rFonts w:ascii="Times New Roman" w:hAnsi="Times New Roman"/>
          </w:rPr>
          <w:t>,</w:t>
        </w:r>
        <w:r w:rsidR="00674610" w:rsidRPr="00A50482">
          <w:rPr>
            <w:rStyle w:val="Hiperpovezava"/>
            <w:rFonts w:ascii="Times New Roman" w:hAnsi="Times New Roman"/>
          </w:rPr>
          <w:t xml:space="preserve"> OPRAVLJENI MED TERENSKIM DELOM</w:t>
        </w:r>
        <w:r w:rsidR="00674610" w:rsidRPr="00A50482">
          <w:rPr>
            <w:webHidden/>
          </w:rPr>
          <w:tab/>
        </w:r>
        <w:r w:rsidR="006D2B71" w:rsidRPr="00A50482">
          <w:rPr>
            <w:webHidden/>
          </w:rPr>
          <w:fldChar w:fldCharType="begin"/>
        </w:r>
        <w:r w:rsidR="00674610" w:rsidRPr="00A50482">
          <w:rPr>
            <w:webHidden/>
          </w:rPr>
          <w:instrText xml:space="preserve"> PAGEREF _Toc357366060 \h </w:instrText>
        </w:r>
        <w:r w:rsidR="006D2B71" w:rsidRPr="00A50482">
          <w:rPr>
            <w:webHidden/>
          </w:rPr>
        </w:r>
        <w:r w:rsidR="006D2B71" w:rsidRPr="00A50482">
          <w:rPr>
            <w:webHidden/>
          </w:rPr>
          <w:fldChar w:fldCharType="separate"/>
        </w:r>
        <w:r w:rsidR="00DC729B">
          <w:rPr>
            <w:noProof/>
            <w:webHidden/>
          </w:rPr>
          <w:t>51</w:t>
        </w:r>
        <w:r w:rsidR="006D2B71" w:rsidRPr="00A50482">
          <w:rPr>
            <w:webHidden/>
          </w:rPr>
          <w:fldChar w:fldCharType="end"/>
        </w:r>
      </w:hyperlink>
    </w:p>
    <w:p w:rsidR="00674610" w:rsidRPr="00A50482" w:rsidRDefault="00724399">
      <w:pPr>
        <w:pStyle w:val="Kazalovsebine1"/>
        <w:tabs>
          <w:tab w:val="right" w:leader="dot" w:pos="9396"/>
        </w:tabs>
        <w:rPr>
          <w:rFonts w:cstheme="minorBidi"/>
        </w:rPr>
      </w:pPr>
      <w:hyperlink w:anchor="_Toc357366061" w:history="1">
        <w:r w:rsidR="00674610" w:rsidRPr="00A50482">
          <w:rPr>
            <w:rStyle w:val="Hiperpovezava"/>
            <w:rFonts w:ascii="Times New Roman" w:hAnsi="Times New Roman"/>
          </w:rPr>
          <w:t>11 SKLEP</w:t>
        </w:r>
        <w:r w:rsidR="00674610" w:rsidRPr="00A50482">
          <w:rPr>
            <w:webHidden/>
          </w:rPr>
          <w:tab/>
        </w:r>
        <w:r w:rsidR="006D2B71" w:rsidRPr="00A50482">
          <w:rPr>
            <w:webHidden/>
          </w:rPr>
          <w:fldChar w:fldCharType="begin"/>
        </w:r>
        <w:r w:rsidR="00674610" w:rsidRPr="00A50482">
          <w:rPr>
            <w:webHidden/>
          </w:rPr>
          <w:instrText xml:space="preserve"> PAGEREF _Toc357366061 \h </w:instrText>
        </w:r>
        <w:r w:rsidR="006D2B71" w:rsidRPr="00A50482">
          <w:rPr>
            <w:webHidden/>
          </w:rPr>
        </w:r>
        <w:r w:rsidR="006D2B71" w:rsidRPr="00A50482">
          <w:rPr>
            <w:webHidden/>
          </w:rPr>
          <w:fldChar w:fldCharType="separate"/>
        </w:r>
        <w:r w:rsidR="00DC729B">
          <w:rPr>
            <w:noProof/>
            <w:webHidden/>
          </w:rPr>
          <w:t>60</w:t>
        </w:r>
        <w:r w:rsidR="006D2B71" w:rsidRPr="00A50482">
          <w:rPr>
            <w:webHidden/>
          </w:rPr>
          <w:fldChar w:fldCharType="end"/>
        </w:r>
      </w:hyperlink>
    </w:p>
    <w:p w:rsidR="00674610" w:rsidRPr="00A50482" w:rsidRDefault="00724399">
      <w:pPr>
        <w:pStyle w:val="Kazalovsebine1"/>
        <w:tabs>
          <w:tab w:val="right" w:leader="dot" w:pos="9396"/>
        </w:tabs>
        <w:rPr>
          <w:rFonts w:cstheme="minorBidi"/>
        </w:rPr>
      </w:pPr>
      <w:hyperlink w:anchor="_Toc357366062" w:history="1">
        <w:r w:rsidR="00674610" w:rsidRPr="00A50482">
          <w:rPr>
            <w:rStyle w:val="Hiperpovezava"/>
            <w:rFonts w:ascii="Times New Roman" w:hAnsi="Times New Roman"/>
          </w:rPr>
          <w:t>12 VIRI IN LITERATURA</w:t>
        </w:r>
        <w:r w:rsidR="00674610" w:rsidRPr="00A50482">
          <w:rPr>
            <w:webHidden/>
          </w:rPr>
          <w:tab/>
        </w:r>
        <w:r w:rsidR="006D2B71" w:rsidRPr="00A50482">
          <w:rPr>
            <w:webHidden/>
          </w:rPr>
          <w:fldChar w:fldCharType="begin"/>
        </w:r>
        <w:r w:rsidR="00674610" w:rsidRPr="00A50482">
          <w:rPr>
            <w:webHidden/>
          </w:rPr>
          <w:instrText xml:space="preserve"> PAGEREF _Toc357366062 \h </w:instrText>
        </w:r>
        <w:r w:rsidR="006D2B71" w:rsidRPr="00A50482">
          <w:rPr>
            <w:webHidden/>
          </w:rPr>
        </w:r>
        <w:r w:rsidR="006D2B71" w:rsidRPr="00A50482">
          <w:rPr>
            <w:webHidden/>
          </w:rPr>
          <w:fldChar w:fldCharType="separate"/>
        </w:r>
        <w:r w:rsidR="00DC729B">
          <w:rPr>
            <w:noProof/>
            <w:webHidden/>
          </w:rPr>
          <w:t>63</w:t>
        </w:r>
        <w:r w:rsidR="006D2B71" w:rsidRPr="00A50482">
          <w:rPr>
            <w:webHidden/>
          </w:rPr>
          <w:fldChar w:fldCharType="end"/>
        </w:r>
      </w:hyperlink>
    </w:p>
    <w:p w:rsidR="008D2B0C" w:rsidRPr="00A50482" w:rsidRDefault="006D2B71" w:rsidP="00A67083">
      <w:pPr>
        <w:widowControl w:val="0"/>
        <w:autoSpaceDE w:val="0"/>
        <w:autoSpaceDN w:val="0"/>
        <w:adjustRightInd w:val="0"/>
        <w:spacing w:line="360" w:lineRule="auto"/>
        <w:rPr>
          <w:rFonts w:ascii="Times New Roman" w:hAnsi="Times New Roman"/>
          <w:sz w:val="24"/>
          <w:szCs w:val="24"/>
        </w:rPr>
      </w:pPr>
      <w:r w:rsidRPr="00A50482">
        <w:rPr>
          <w:rFonts w:ascii="Times New Roman" w:hAnsi="Times New Roman"/>
          <w:sz w:val="24"/>
          <w:szCs w:val="24"/>
        </w:rPr>
        <w:fldChar w:fldCharType="end"/>
      </w:r>
    </w:p>
    <w:p w:rsidR="008D2B0C" w:rsidRPr="00A50482" w:rsidRDefault="008D2B0C" w:rsidP="00A67083">
      <w:pPr>
        <w:widowControl w:val="0"/>
        <w:autoSpaceDE w:val="0"/>
        <w:autoSpaceDN w:val="0"/>
        <w:adjustRightInd w:val="0"/>
        <w:spacing w:line="360" w:lineRule="auto"/>
        <w:rPr>
          <w:rFonts w:ascii="Times New Roman" w:hAnsi="Times New Roman"/>
          <w:sz w:val="24"/>
          <w:szCs w:val="24"/>
        </w:rPr>
      </w:pPr>
    </w:p>
    <w:p w:rsidR="008D2B0C" w:rsidRPr="00A50482" w:rsidRDefault="008D2B0C" w:rsidP="00A67083">
      <w:pPr>
        <w:widowControl w:val="0"/>
        <w:autoSpaceDE w:val="0"/>
        <w:autoSpaceDN w:val="0"/>
        <w:adjustRightInd w:val="0"/>
        <w:spacing w:line="360" w:lineRule="auto"/>
        <w:rPr>
          <w:rFonts w:ascii="Times New Roman" w:hAnsi="Times New Roman"/>
          <w:sz w:val="24"/>
          <w:szCs w:val="24"/>
        </w:rPr>
      </w:pPr>
    </w:p>
    <w:p w:rsidR="008D2B0C" w:rsidRPr="00A50482" w:rsidRDefault="008D2B0C" w:rsidP="00A67083">
      <w:pPr>
        <w:widowControl w:val="0"/>
        <w:autoSpaceDE w:val="0"/>
        <w:autoSpaceDN w:val="0"/>
        <w:adjustRightInd w:val="0"/>
        <w:spacing w:line="360" w:lineRule="auto"/>
        <w:rPr>
          <w:rFonts w:ascii="Times New Roman" w:hAnsi="Times New Roman"/>
          <w:sz w:val="24"/>
          <w:szCs w:val="24"/>
        </w:rPr>
      </w:pPr>
    </w:p>
    <w:p w:rsidR="008D2B0C" w:rsidRPr="00A50482" w:rsidRDefault="008D2B0C" w:rsidP="00A67083">
      <w:pPr>
        <w:widowControl w:val="0"/>
        <w:autoSpaceDE w:val="0"/>
        <w:autoSpaceDN w:val="0"/>
        <w:adjustRightInd w:val="0"/>
        <w:spacing w:line="360" w:lineRule="auto"/>
        <w:rPr>
          <w:rFonts w:ascii="Times New Roman" w:hAnsi="Times New Roman"/>
          <w:sz w:val="24"/>
          <w:szCs w:val="24"/>
        </w:rPr>
      </w:pPr>
    </w:p>
    <w:p w:rsidR="008D2B0C" w:rsidRPr="00A50482" w:rsidRDefault="008D2B0C" w:rsidP="00A67083">
      <w:pPr>
        <w:widowControl w:val="0"/>
        <w:autoSpaceDE w:val="0"/>
        <w:autoSpaceDN w:val="0"/>
        <w:adjustRightInd w:val="0"/>
        <w:spacing w:line="360" w:lineRule="auto"/>
        <w:rPr>
          <w:rFonts w:ascii="Times New Roman" w:hAnsi="Times New Roman"/>
          <w:sz w:val="24"/>
          <w:szCs w:val="24"/>
        </w:rPr>
      </w:pPr>
    </w:p>
    <w:p w:rsidR="008D2B0C" w:rsidRPr="00A50482" w:rsidRDefault="008D2B0C" w:rsidP="00A67083">
      <w:pPr>
        <w:widowControl w:val="0"/>
        <w:autoSpaceDE w:val="0"/>
        <w:autoSpaceDN w:val="0"/>
        <w:adjustRightInd w:val="0"/>
        <w:spacing w:line="360" w:lineRule="auto"/>
        <w:rPr>
          <w:rFonts w:ascii="Times New Roman" w:hAnsi="Times New Roman"/>
          <w:sz w:val="24"/>
          <w:szCs w:val="24"/>
        </w:rPr>
      </w:pPr>
    </w:p>
    <w:p w:rsidR="008D2B0C" w:rsidRPr="00A50482" w:rsidRDefault="008D2B0C" w:rsidP="00A67083">
      <w:pPr>
        <w:widowControl w:val="0"/>
        <w:autoSpaceDE w:val="0"/>
        <w:autoSpaceDN w:val="0"/>
        <w:adjustRightInd w:val="0"/>
        <w:spacing w:line="360" w:lineRule="auto"/>
        <w:rPr>
          <w:rFonts w:ascii="Times New Roman" w:hAnsi="Times New Roman"/>
          <w:sz w:val="24"/>
          <w:szCs w:val="24"/>
        </w:rPr>
      </w:pPr>
    </w:p>
    <w:p w:rsidR="008D2B0C" w:rsidRPr="00A50482" w:rsidRDefault="008D2B0C" w:rsidP="00A67083">
      <w:pPr>
        <w:widowControl w:val="0"/>
        <w:autoSpaceDE w:val="0"/>
        <w:autoSpaceDN w:val="0"/>
        <w:adjustRightInd w:val="0"/>
        <w:spacing w:line="360" w:lineRule="auto"/>
        <w:rPr>
          <w:rFonts w:ascii="Times New Roman" w:hAnsi="Times New Roman"/>
          <w:sz w:val="24"/>
          <w:szCs w:val="24"/>
        </w:rPr>
      </w:pPr>
    </w:p>
    <w:p w:rsidR="008D2B0C" w:rsidRPr="00A50482" w:rsidRDefault="008D2B0C" w:rsidP="00A67083">
      <w:pPr>
        <w:widowControl w:val="0"/>
        <w:autoSpaceDE w:val="0"/>
        <w:autoSpaceDN w:val="0"/>
        <w:adjustRightInd w:val="0"/>
        <w:spacing w:line="360" w:lineRule="auto"/>
        <w:rPr>
          <w:rFonts w:ascii="Times New Roman" w:hAnsi="Times New Roman"/>
          <w:sz w:val="24"/>
          <w:szCs w:val="24"/>
        </w:rPr>
      </w:pPr>
    </w:p>
    <w:p w:rsidR="008D2B0C" w:rsidRPr="00A50482" w:rsidRDefault="008D2B0C" w:rsidP="00A67083">
      <w:pPr>
        <w:widowControl w:val="0"/>
        <w:autoSpaceDE w:val="0"/>
        <w:autoSpaceDN w:val="0"/>
        <w:adjustRightInd w:val="0"/>
        <w:spacing w:line="360" w:lineRule="auto"/>
        <w:rPr>
          <w:rFonts w:ascii="Times New Roman" w:hAnsi="Times New Roman"/>
          <w:sz w:val="24"/>
          <w:szCs w:val="24"/>
        </w:rPr>
      </w:pPr>
    </w:p>
    <w:p w:rsidR="008D2B0C" w:rsidRPr="00A50482" w:rsidRDefault="008D2B0C" w:rsidP="00A67083">
      <w:pPr>
        <w:widowControl w:val="0"/>
        <w:autoSpaceDE w:val="0"/>
        <w:autoSpaceDN w:val="0"/>
        <w:adjustRightInd w:val="0"/>
        <w:spacing w:line="360" w:lineRule="auto"/>
        <w:rPr>
          <w:rFonts w:ascii="Times New Roman" w:hAnsi="Times New Roman"/>
          <w:sz w:val="24"/>
          <w:szCs w:val="24"/>
        </w:rPr>
      </w:pPr>
    </w:p>
    <w:p w:rsidR="008D2B0C" w:rsidRPr="00A50482" w:rsidRDefault="008D2B0C" w:rsidP="00A67083">
      <w:pPr>
        <w:widowControl w:val="0"/>
        <w:autoSpaceDE w:val="0"/>
        <w:autoSpaceDN w:val="0"/>
        <w:adjustRightInd w:val="0"/>
        <w:spacing w:line="360" w:lineRule="auto"/>
        <w:rPr>
          <w:rFonts w:ascii="Times New Roman" w:hAnsi="Times New Roman"/>
          <w:sz w:val="24"/>
          <w:szCs w:val="24"/>
        </w:rPr>
      </w:pPr>
    </w:p>
    <w:p w:rsidR="008D2B0C" w:rsidRPr="00A50482" w:rsidRDefault="008D2B0C" w:rsidP="00A67083">
      <w:pPr>
        <w:widowControl w:val="0"/>
        <w:autoSpaceDE w:val="0"/>
        <w:autoSpaceDN w:val="0"/>
        <w:adjustRightInd w:val="0"/>
        <w:spacing w:line="360" w:lineRule="auto"/>
        <w:rPr>
          <w:rFonts w:ascii="Times New Roman" w:hAnsi="Times New Roman"/>
          <w:sz w:val="24"/>
          <w:szCs w:val="24"/>
        </w:rPr>
      </w:pPr>
    </w:p>
    <w:p w:rsidR="00F45E87" w:rsidRPr="00A50482" w:rsidRDefault="00F45E87" w:rsidP="00617E95">
      <w:pPr>
        <w:pStyle w:val="Naslov1"/>
        <w:rPr>
          <w:rFonts w:ascii="Times New Roman" w:hAnsi="Times New Roman"/>
          <w:b w:val="0"/>
          <w:color w:val="auto"/>
          <w:sz w:val="24"/>
          <w:szCs w:val="24"/>
        </w:rPr>
      </w:pPr>
      <w:bookmarkStart w:id="1" w:name="_Toc357366023"/>
      <w:r w:rsidRPr="00A50482">
        <w:rPr>
          <w:rFonts w:ascii="Times New Roman" w:hAnsi="Times New Roman"/>
          <w:b w:val="0"/>
          <w:color w:val="auto"/>
          <w:sz w:val="24"/>
          <w:szCs w:val="24"/>
        </w:rPr>
        <w:t>1 UVOD</w:t>
      </w:r>
      <w:bookmarkEnd w:id="1"/>
    </w:p>
    <w:p w:rsidR="00F45E87" w:rsidRPr="00A50482" w:rsidRDefault="00F45E87" w:rsidP="00617E95">
      <w:pPr>
        <w:pStyle w:val="Naslov2"/>
        <w:rPr>
          <w:rFonts w:ascii="Times New Roman" w:hAnsi="Times New Roman"/>
          <w:b w:val="0"/>
          <w:color w:val="auto"/>
          <w:sz w:val="24"/>
          <w:szCs w:val="24"/>
        </w:rPr>
      </w:pPr>
      <w:bookmarkStart w:id="2" w:name="_Toc357366024"/>
      <w:r w:rsidRPr="00A50482">
        <w:rPr>
          <w:rFonts w:ascii="Times New Roman" w:hAnsi="Times New Roman"/>
          <w:b w:val="0"/>
          <w:color w:val="auto"/>
          <w:sz w:val="24"/>
          <w:szCs w:val="24"/>
        </w:rPr>
        <w:t>1.1 OPREDELITEV IZBRANE TEME</w:t>
      </w:r>
      <w:bookmarkEnd w:id="2"/>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Življenje z italijansko narodno skupnostjo lahko prinaša veliko ugodnosti, a ker smo ljudje zelo različni, lahko za nekatere to predstavlja tudi problem. Veliko ljudi meni, da je dvojezičnost velika prednost prav zaradi znanja dodatnega jezika, a je veliko ljudi, živečih na dvojezičnih območjih</w:t>
      </w:r>
      <w:r w:rsidR="00AC4240" w:rsidRPr="00A50482">
        <w:rPr>
          <w:rFonts w:ascii="Times New Roman" w:hAnsi="Times New Roman"/>
          <w:sz w:val="24"/>
          <w:szCs w:val="24"/>
        </w:rPr>
        <w:t>,</w:t>
      </w:r>
      <w:r w:rsidRPr="00A50482">
        <w:rPr>
          <w:rFonts w:ascii="Times New Roman" w:hAnsi="Times New Roman"/>
          <w:sz w:val="24"/>
          <w:szCs w:val="24"/>
        </w:rPr>
        <w:t xml:space="preserve"> tudi izrazilo nezadovoljstvo z učenjem dodatnega jezika. Prav tako veliko ljudem ni všeč, da se ljudje na ulicah pogovarjajo v italijanščini. Nekateri lahko gojijo razne zamere do sosedov Italijanov in posledično italijanske narodne skupnosti, saj zgodovina Istre ni bila prav rožnata. Predvsem ne, če imamo v mislih morda ravno fašizem. Spet obstajajo ljudje, ki so ponosni na etnične narodne manjšine v svoji državi zaradi raznih prednosti (npr</w:t>
      </w:r>
      <w:r w:rsidR="00AC4240" w:rsidRPr="00A50482">
        <w:rPr>
          <w:rFonts w:ascii="Times New Roman" w:hAnsi="Times New Roman"/>
          <w:sz w:val="24"/>
          <w:szCs w:val="24"/>
        </w:rPr>
        <w:t>.</w:t>
      </w:r>
      <w:r w:rsidRPr="00A50482">
        <w:rPr>
          <w:rFonts w:ascii="Times New Roman" w:hAnsi="Times New Roman"/>
          <w:sz w:val="24"/>
          <w:szCs w:val="24"/>
        </w:rPr>
        <w:t xml:space="preserve"> znanje dodatnega jezika), pa tudi ljudje, ki so ponosni na državo, ki zagotavlja določene pravice ne glede na to</w:t>
      </w:r>
      <w:r w:rsidR="00AC4240" w:rsidRPr="00A50482">
        <w:rPr>
          <w:rFonts w:ascii="Times New Roman" w:hAnsi="Times New Roman"/>
          <w:sz w:val="24"/>
          <w:szCs w:val="24"/>
        </w:rPr>
        <w:t>,</w:t>
      </w:r>
      <w:r w:rsidRPr="00A50482">
        <w:rPr>
          <w:rFonts w:ascii="Times New Roman" w:hAnsi="Times New Roman"/>
          <w:sz w:val="24"/>
          <w:szCs w:val="24"/>
        </w:rPr>
        <w:t xml:space="preserve"> če se opredeljuješ za </w:t>
      </w:r>
      <w:r w:rsidR="00AC4240" w:rsidRPr="00A50482">
        <w:rPr>
          <w:rFonts w:ascii="Times New Roman" w:hAnsi="Times New Roman"/>
          <w:sz w:val="24"/>
          <w:szCs w:val="24"/>
        </w:rPr>
        <w:t>S</w:t>
      </w:r>
      <w:r w:rsidRPr="00A50482">
        <w:rPr>
          <w:rFonts w:ascii="Times New Roman" w:hAnsi="Times New Roman"/>
          <w:sz w:val="24"/>
          <w:szCs w:val="24"/>
        </w:rPr>
        <w:t xml:space="preserve">lovenca ali morda </w:t>
      </w:r>
      <w:r w:rsidR="00AC4240" w:rsidRPr="00A50482">
        <w:rPr>
          <w:rFonts w:ascii="Times New Roman" w:hAnsi="Times New Roman"/>
          <w:sz w:val="24"/>
          <w:szCs w:val="24"/>
        </w:rPr>
        <w:t>I</w:t>
      </w:r>
      <w:r w:rsidRPr="00A50482">
        <w:rPr>
          <w:rFonts w:ascii="Times New Roman" w:hAnsi="Times New Roman"/>
          <w:sz w:val="24"/>
          <w:szCs w:val="24"/>
        </w:rPr>
        <w:t xml:space="preserve">talijana. Kakorkoli, ljudi je veliko in vsi smo različni. Zanimalo </w:t>
      </w:r>
      <w:r w:rsidR="00AC4240" w:rsidRPr="00A50482">
        <w:rPr>
          <w:rFonts w:ascii="Times New Roman" w:hAnsi="Times New Roman"/>
          <w:sz w:val="24"/>
          <w:szCs w:val="24"/>
        </w:rPr>
        <w:t xml:space="preserve">nas </w:t>
      </w:r>
      <w:r w:rsidRPr="00A50482">
        <w:rPr>
          <w:rFonts w:ascii="Times New Roman" w:hAnsi="Times New Roman"/>
          <w:sz w:val="24"/>
          <w:szCs w:val="24"/>
        </w:rPr>
        <w:t xml:space="preserve">je, kakšno mnenje o italijanski </w:t>
      </w:r>
      <w:r w:rsidR="00C07DA2" w:rsidRPr="00A50482">
        <w:rPr>
          <w:rFonts w:ascii="Times New Roman" w:hAnsi="Times New Roman"/>
          <w:sz w:val="24"/>
          <w:szCs w:val="24"/>
        </w:rPr>
        <w:t xml:space="preserve">narodni skupnosti prevladuje v </w:t>
      </w:r>
      <w:r w:rsidR="00AC4240" w:rsidRPr="00A50482">
        <w:rPr>
          <w:rFonts w:ascii="Times New Roman" w:hAnsi="Times New Roman"/>
          <w:sz w:val="24"/>
          <w:szCs w:val="24"/>
        </w:rPr>
        <w:t>o</w:t>
      </w:r>
      <w:r w:rsidRPr="00A50482">
        <w:rPr>
          <w:rFonts w:ascii="Times New Roman" w:hAnsi="Times New Roman"/>
          <w:sz w:val="24"/>
          <w:szCs w:val="24"/>
        </w:rPr>
        <w:t xml:space="preserve">bčini Piran. Ali se ljudje, ki sicer ne pripadajo italijanski manjšini, udeležujejo raznih dejavnosti, ki jih </w:t>
      </w:r>
      <w:r w:rsidR="00AC4240" w:rsidRPr="00A50482">
        <w:rPr>
          <w:rFonts w:ascii="Times New Roman" w:hAnsi="Times New Roman"/>
          <w:sz w:val="24"/>
          <w:szCs w:val="24"/>
        </w:rPr>
        <w:t>le-</w:t>
      </w:r>
      <w:r w:rsidRPr="00A50482">
        <w:rPr>
          <w:rFonts w:ascii="Times New Roman" w:hAnsi="Times New Roman"/>
          <w:sz w:val="24"/>
          <w:szCs w:val="24"/>
        </w:rPr>
        <w:t xml:space="preserve">ta organizira? </w:t>
      </w:r>
      <w:r w:rsidR="00AC4240" w:rsidRPr="00A50482">
        <w:rPr>
          <w:rFonts w:ascii="Times New Roman" w:hAnsi="Times New Roman"/>
          <w:sz w:val="24"/>
          <w:szCs w:val="24"/>
        </w:rPr>
        <w:t>A</w:t>
      </w:r>
      <w:r w:rsidRPr="00A50482">
        <w:rPr>
          <w:rFonts w:ascii="Times New Roman" w:hAnsi="Times New Roman"/>
          <w:sz w:val="24"/>
          <w:szCs w:val="24"/>
        </w:rPr>
        <w:t>li imajo željo po ohranjanju italijanske narodne skupnosti na območju</w:t>
      </w:r>
      <w:r w:rsidR="00AC4240" w:rsidRPr="00A50482">
        <w:rPr>
          <w:rFonts w:ascii="Times New Roman" w:hAnsi="Times New Roman"/>
          <w:sz w:val="24"/>
          <w:szCs w:val="24"/>
        </w:rPr>
        <w:t>,</w:t>
      </w:r>
      <w:r w:rsidRPr="00A50482">
        <w:rPr>
          <w:rFonts w:ascii="Times New Roman" w:hAnsi="Times New Roman"/>
          <w:sz w:val="24"/>
          <w:szCs w:val="24"/>
        </w:rPr>
        <w:t xml:space="preserve"> kjer živijo</w:t>
      </w:r>
      <w:r w:rsidR="00AC4240" w:rsidRPr="00A50482">
        <w:rPr>
          <w:rFonts w:ascii="Times New Roman" w:hAnsi="Times New Roman"/>
          <w:sz w:val="24"/>
          <w:szCs w:val="24"/>
        </w:rPr>
        <w:t>?</w:t>
      </w:r>
      <w:r w:rsidRPr="00A50482">
        <w:rPr>
          <w:rFonts w:ascii="Times New Roman" w:hAnsi="Times New Roman"/>
          <w:sz w:val="24"/>
          <w:szCs w:val="24"/>
        </w:rPr>
        <w:t xml:space="preserve"> Prav tako </w:t>
      </w:r>
      <w:r w:rsidR="00AC4240" w:rsidRPr="00A50482">
        <w:rPr>
          <w:rFonts w:ascii="Times New Roman" w:hAnsi="Times New Roman"/>
          <w:sz w:val="24"/>
          <w:szCs w:val="24"/>
        </w:rPr>
        <w:t xml:space="preserve">nas </w:t>
      </w:r>
      <w:r w:rsidRPr="00A50482">
        <w:rPr>
          <w:rFonts w:ascii="Times New Roman" w:hAnsi="Times New Roman"/>
          <w:sz w:val="24"/>
          <w:szCs w:val="24"/>
        </w:rPr>
        <w:t>je zanimalo</w:t>
      </w:r>
      <w:r w:rsidR="00AC4240" w:rsidRPr="00A50482">
        <w:rPr>
          <w:rFonts w:ascii="Times New Roman" w:hAnsi="Times New Roman"/>
          <w:sz w:val="24"/>
          <w:szCs w:val="24"/>
        </w:rPr>
        <w:t>,</w:t>
      </w:r>
      <w:r w:rsidR="00431730" w:rsidRPr="00A50482">
        <w:rPr>
          <w:rFonts w:ascii="Times New Roman" w:hAnsi="Times New Roman"/>
          <w:sz w:val="24"/>
          <w:szCs w:val="24"/>
        </w:rPr>
        <w:t xml:space="preserve"> kako je italijanska narodna skupnost v </w:t>
      </w:r>
      <w:r w:rsidR="00AC4240" w:rsidRPr="00A50482">
        <w:rPr>
          <w:rFonts w:ascii="Times New Roman" w:hAnsi="Times New Roman"/>
          <w:sz w:val="24"/>
          <w:szCs w:val="24"/>
        </w:rPr>
        <w:t>o</w:t>
      </w:r>
      <w:r w:rsidR="00431730" w:rsidRPr="00A50482">
        <w:rPr>
          <w:rFonts w:ascii="Times New Roman" w:hAnsi="Times New Roman"/>
          <w:sz w:val="24"/>
          <w:szCs w:val="24"/>
        </w:rPr>
        <w:t>bčini Piran organizirana, katere dogodke p</w:t>
      </w:r>
      <w:r w:rsidR="0089000D" w:rsidRPr="00A50482">
        <w:rPr>
          <w:rFonts w:ascii="Times New Roman" w:hAnsi="Times New Roman"/>
          <w:sz w:val="24"/>
          <w:szCs w:val="24"/>
        </w:rPr>
        <w:t>rireja in kateri so njeni cilji</w:t>
      </w:r>
      <w:r w:rsidRPr="00A50482">
        <w:rPr>
          <w:rFonts w:ascii="Times New Roman" w:hAnsi="Times New Roman"/>
          <w:sz w:val="24"/>
          <w:szCs w:val="24"/>
        </w:rPr>
        <w:t>.</w:t>
      </w:r>
    </w:p>
    <w:p w:rsidR="00F45E87" w:rsidRPr="00A50482" w:rsidRDefault="00F45E87" w:rsidP="00617E95">
      <w:pPr>
        <w:pStyle w:val="Naslov2"/>
        <w:rPr>
          <w:rFonts w:ascii="Times New Roman" w:hAnsi="Times New Roman"/>
          <w:b w:val="0"/>
          <w:color w:val="auto"/>
          <w:sz w:val="24"/>
          <w:szCs w:val="24"/>
        </w:rPr>
      </w:pPr>
      <w:bookmarkStart w:id="3" w:name="_Toc357366025"/>
      <w:r w:rsidRPr="00A50482">
        <w:rPr>
          <w:rFonts w:ascii="Times New Roman" w:hAnsi="Times New Roman"/>
          <w:b w:val="0"/>
          <w:color w:val="auto"/>
          <w:sz w:val="24"/>
          <w:szCs w:val="24"/>
        </w:rPr>
        <w:t>1.2 METODOLOGIJA</w:t>
      </w:r>
      <w:bookmarkEnd w:id="3"/>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Geografski pros</w:t>
      </w:r>
      <w:r w:rsidR="008832DE" w:rsidRPr="00A50482">
        <w:rPr>
          <w:rFonts w:ascii="Times New Roman" w:hAnsi="Times New Roman"/>
          <w:sz w:val="24"/>
          <w:szCs w:val="24"/>
        </w:rPr>
        <w:t xml:space="preserve">tor preučevanja je občina Piran, </w:t>
      </w:r>
      <w:r w:rsidR="00A50482">
        <w:rPr>
          <w:rFonts w:ascii="Times New Roman" w:hAnsi="Times New Roman"/>
          <w:sz w:val="24"/>
          <w:szCs w:val="24"/>
        </w:rPr>
        <w:t xml:space="preserve">čeprav </w:t>
      </w:r>
      <w:r w:rsidRPr="00A50482">
        <w:rPr>
          <w:rFonts w:ascii="Times New Roman" w:hAnsi="Times New Roman"/>
          <w:sz w:val="24"/>
          <w:szCs w:val="24"/>
        </w:rPr>
        <w:t>je italijanska narodna skupnost prisotna še vzdolž obale ter v zaledju občin Koper in Izola. Občino Piran sm</w:t>
      </w:r>
      <w:r w:rsidR="00A50482">
        <w:rPr>
          <w:rFonts w:ascii="Times New Roman" w:hAnsi="Times New Roman"/>
          <w:sz w:val="24"/>
          <w:szCs w:val="24"/>
        </w:rPr>
        <w:t>o</w:t>
      </w:r>
      <w:r w:rsidRPr="00A50482">
        <w:rPr>
          <w:rFonts w:ascii="Times New Roman" w:hAnsi="Times New Roman"/>
          <w:sz w:val="24"/>
          <w:szCs w:val="24"/>
        </w:rPr>
        <w:t xml:space="preserve"> izbral</w:t>
      </w:r>
      <w:r w:rsidR="00A50482">
        <w:rPr>
          <w:rFonts w:ascii="Times New Roman" w:hAnsi="Times New Roman"/>
          <w:sz w:val="24"/>
          <w:szCs w:val="24"/>
        </w:rPr>
        <w:t>i,</w:t>
      </w:r>
      <w:r w:rsidRPr="00A50482">
        <w:rPr>
          <w:rFonts w:ascii="Times New Roman" w:hAnsi="Times New Roman"/>
          <w:sz w:val="24"/>
          <w:szCs w:val="24"/>
        </w:rPr>
        <w:t xml:space="preserve"> ker sm</w:t>
      </w:r>
      <w:r w:rsidR="00A50482">
        <w:rPr>
          <w:rFonts w:ascii="Times New Roman" w:hAnsi="Times New Roman"/>
          <w:sz w:val="24"/>
          <w:szCs w:val="24"/>
        </w:rPr>
        <w:t>o</w:t>
      </w:r>
      <w:r w:rsidRPr="00A50482">
        <w:rPr>
          <w:rFonts w:ascii="Times New Roman" w:hAnsi="Times New Roman"/>
          <w:sz w:val="24"/>
          <w:szCs w:val="24"/>
        </w:rPr>
        <w:t xml:space="preserve"> od t</w:t>
      </w:r>
      <w:r w:rsidR="00A50482">
        <w:rPr>
          <w:rFonts w:ascii="Times New Roman" w:hAnsi="Times New Roman"/>
          <w:sz w:val="24"/>
          <w:szCs w:val="24"/>
        </w:rPr>
        <w:t>am</w:t>
      </w:r>
      <w:r w:rsidRPr="00A50482">
        <w:rPr>
          <w:rFonts w:ascii="Times New Roman" w:hAnsi="Times New Roman"/>
          <w:sz w:val="24"/>
          <w:szCs w:val="24"/>
        </w:rPr>
        <w:t xml:space="preserve"> doma in ker </w:t>
      </w:r>
      <w:r w:rsidR="00A50482">
        <w:rPr>
          <w:rFonts w:ascii="Times New Roman" w:hAnsi="Times New Roman"/>
          <w:sz w:val="24"/>
          <w:szCs w:val="24"/>
        </w:rPr>
        <w:t xml:space="preserve">nas </w:t>
      </w:r>
      <w:r w:rsidRPr="00A50482">
        <w:rPr>
          <w:rFonts w:ascii="Times New Roman" w:hAnsi="Times New Roman"/>
          <w:sz w:val="24"/>
          <w:szCs w:val="24"/>
        </w:rPr>
        <w:t>je zanimalo</w:t>
      </w:r>
      <w:r w:rsidR="00A50482">
        <w:rPr>
          <w:rFonts w:ascii="Times New Roman" w:hAnsi="Times New Roman"/>
          <w:sz w:val="24"/>
          <w:szCs w:val="24"/>
        </w:rPr>
        <w:t>,</w:t>
      </w:r>
      <w:r w:rsidRPr="00A50482">
        <w:rPr>
          <w:rFonts w:ascii="Times New Roman" w:hAnsi="Times New Roman"/>
          <w:sz w:val="24"/>
          <w:szCs w:val="24"/>
        </w:rPr>
        <w:t xml:space="preserve"> kako domačini sprejemajo italijansko narodno skupnost in njeno delovanje.</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Diplomsko delo je razdeljeno na dva dela. Teoretičn</w:t>
      </w:r>
      <w:r w:rsidR="00A50482">
        <w:rPr>
          <w:rFonts w:ascii="Times New Roman" w:hAnsi="Times New Roman"/>
          <w:sz w:val="24"/>
          <w:szCs w:val="24"/>
        </w:rPr>
        <w:t>i</w:t>
      </w:r>
      <w:r w:rsidRPr="00A50482">
        <w:rPr>
          <w:rFonts w:ascii="Times New Roman" w:hAnsi="Times New Roman"/>
          <w:sz w:val="24"/>
          <w:szCs w:val="24"/>
        </w:rPr>
        <w:t xml:space="preserve"> del je namenjen predstavitvi italijanske manjšine z zgodovinskega, političnega, kulturnega, družbenega in demografskega vidika ter teoretičnih pojmov, ki so ključni za obravnav</w:t>
      </w:r>
      <w:r w:rsidR="00A50482">
        <w:rPr>
          <w:rFonts w:ascii="Times New Roman" w:hAnsi="Times New Roman"/>
          <w:sz w:val="24"/>
          <w:szCs w:val="24"/>
        </w:rPr>
        <w:t>a</w:t>
      </w:r>
      <w:r w:rsidRPr="00A50482">
        <w:rPr>
          <w:rFonts w:ascii="Times New Roman" w:hAnsi="Times New Roman"/>
          <w:sz w:val="24"/>
          <w:szCs w:val="24"/>
        </w:rPr>
        <w:t>no tematiko. To so etnična oz.</w:t>
      </w:r>
      <w:r w:rsidR="00A50482">
        <w:rPr>
          <w:rFonts w:ascii="Times New Roman" w:hAnsi="Times New Roman"/>
          <w:sz w:val="24"/>
          <w:szCs w:val="24"/>
        </w:rPr>
        <w:t xml:space="preserve"> </w:t>
      </w:r>
      <w:r w:rsidRPr="00A50482">
        <w:rPr>
          <w:rFonts w:ascii="Times New Roman" w:hAnsi="Times New Roman"/>
          <w:sz w:val="24"/>
          <w:szCs w:val="24"/>
        </w:rPr>
        <w:t>narodna manjšina, etničnost ter identiteta. Drugi, empirični</w:t>
      </w:r>
      <w:r w:rsidR="00A50482">
        <w:rPr>
          <w:rFonts w:ascii="Times New Roman" w:hAnsi="Times New Roman"/>
          <w:sz w:val="24"/>
          <w:szCs w:val="24"/>
        </w:rPr>
        <w:t>,</w:t>
      </w:r>
      <w:r w:rsidRPr="00A50482">
        <w:rPr>
          <w:rFonts w:ascii="Times New Roman" w:hAnsi="Times New Roman"/>
          <w:sz w:val="24"/>
          <w:szCs w:val="24"/>
        </w:rPr>
        <w:t xml:space="preserve"> del pa bo povzemal</w:t>
      </w:r>
      <w:r w:rsidR="00C07DA2" w:rsidRPr="00A50482">
        <w:rPr>
          <w:rFonts w:ascii="Times New Roman" w:hAnsi="Times New Roman"/>
          <w:sz w:val="24"/>
          <w:szCs w:val="24"/>
        </w:rPr>
        <w:t xml:space="preserve"> raziskavo delovanja združenja S</w:t>
      </w:r>
      <w:r w:rsidRPr="00A50482">
        <w:rPr>
          <w:rFonts w:ascii="Times New Roman" w:hAnsi="Times New Roman"/>
          <w:sz w:val="24"/>
          <w:szCs w:val="24"/>
        </w:rPr>
        <w:t>kupnost Italijanov Giuseppe Tartini, organizacijo in vsebino dogodkov ter njihove udeležbe. Nazadnje pa bo s povzetki predstavljena podoba i</w:t>
      </w:r>
      <w:r w:rsidR="00C07DA2" w:rsidRPr="00A50482">
        <w:rPr>
          <w:rFonts w:ascii="Times New Roman" w:hAnsi="Times New Roman"/>
          <w:sz w:val="24"/>
          <w:szCs w:val="24"/>
        </w:rPr>
        <w:t xml:space="preserve">talijanske narodne skupnosti v </w:t>
      </w:r>
      <w:r w:rsidR="00A50482">
        <w:rPr>
          <w:rFonts w:ascii="Times New Roman" w:hAnsi="Times New Roman"/>
          <w:sz w:val="24"/>
          <w:szCs w:val="24"/>
        </w:rPr>
        <w:t>o</w:t>
      </w:r>
      <w:r w:rsidRPr="00A50482">
        <w:rPr>
          <w:rFonts w:ascii="Times New Roman" w:hAnsi="Times New Roman"/>
          <w:sz w:val="24"/>
          <w:szCs w:val="24"/>
        </w:rPr>
        <w:t>bčini Piran s strani občanov, ki narodni skupnosti sicer ne pripadajo.</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lastRenderedPageBreak/>
        <w:t>Pri teoretičnem delu sm</w:t>
      </w:r>
      <w:r w:rsidR="00A50482">
        <w:rPr>
          <w:rFonts w:ascii="Times New Roman" w:hAnsi="Times New Roman"/>
          <w:sz w:val="24"/>
          <w:szCs w:val="24"/>
        </w:rPr>
        <w:t>o</w:t>
      </w:r>
      <w:r w:rsidRPr="00A50482">
        <w:rPr>
          <w:rFonts w:ascii="Times New Roman" w:hAnsi="Times New Roman"/>
          <w:sz w:val="24"/>
          <w:szCs w:val="24"/>
        </w:rPr>
        <w:t xml:space="preserve"> se opiral</w:t>
      </w:r>
      <w:r w:rsidR="00A50482">
        <w:rPr>
          <w:rFonts w:ascii="Times New Roman" w:hAnsi="Times New Roman"/>
          <w:sz w:val="24"/>
          <w:szCs w:val="24"/>
        </w:rPr>
        <w:t>i</w:t>
      </w:r>
      <w:r w:rsidRPr="00A50482">
        <w:rPr>
          <w:rFonts w:ascii="Times New Roman" w:hAnsi="Times New Roman"/>
          <w:sz w:val="24"/>
          <w:szCs w:val="24"/>
        </w:rPr>
        <w:t xml:space="preserve"> na gradivo in posnetke s terena, sproti pa sm</w:t>
      </w:r>
      <w:r w:rsidR="00A50482">
        <w:rPr>
          <w:rFonts w:ascii="Times New Roman" w:hAnsi="Times New Roman"/>
          <w:sz w:val="24"/>
          <w:szCs w:val="24"/>
        </w:rPr>
        <w:t>o</w:t>
      </w:r>
      <w:r w:rsidRPr="00A50482">
        <w:rPr>
          <w:rFonts w:ascii="Times New Roman" w:hAnsi="Times New Roman"/>
          <w:sz w:val="24"/>
          <w:szCs w:val="24"/>
        </w:rPr>
        <w:t xml:space="preserve"> zbiral</w:t>
      </w:r>
      <w:r w:rsidR="00A50482">
        <w:rPr>
          <w:rFonts w:ascii="Times New Roman" w:hAnsi="Times New Roman"/>
          <w:sz w:val="24"/>
          <w:szCs w:val="24"/>
        </w:rPr>
        <w:t>i</w:t>
      </w:r>
      <w:r w:rsidRPr="00A50482">
        <w:rPr>
          <w:rFonts w:ascii="Times New Roman" w:hAnsi="Times New Roman"/>
          <w:sz w:val="24"/>
          <w:szCs w:val="24"/>
        </w:rPr>
        <w:t xml:space="preserve"> razno gradivo z razlago osnovnih pojmov, pomembnih za tematiko, razno antropološko in etnološko gradivo ter gradivo o sami zgodovini preučevanega območja in delovanj</w:t>
      </w:r>
      <w:r w:rsidR="00A50482">
        <w:rPr>
          <w:rFonts w:ascii="Times New Roman" w:hAnsi="Times New Roman"/>
          <w:sz w:val="24"/>
          <w:szCs w:val="24"/>
        </w:rPr>
        <w:t>a</w:t>
      </w:r>
      <w:r w:rsidRPr="00A50482">
        <w:rPr>
          <w:rFonts w:ascii="Times New Roman" w:hAnsi="Times New Roman"/>
          <w:sz w:val="24"/>
          <w:szCs w:val="24"/>
        </w:rPr>
        <w:t xml:space="preserve"> italijanske narodne skupnosti na tem območju.</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Pri empiričnem delu sm</w:t>
      </w:r>
      <w:r w:rsidR="00A50482">
        <w:rPr>
          <w:rFonts w:ascii="Times New Roman" w:hAnsi="Times New Roman"/>
          <w:sz w:val="24"/>
          <w:szCs w:val="24"/>
        </w:rPr>
        <w:t>o</w:t>
      </w:r>
      <w:r w:rsidRPr="00A50482">
        <w:rPr>
          <w:rFonts w:ascii="Times New Roman" w:hAnsi="Times New Roman"/>
          <w:sz w:val="24"/>
          <w:szCs w:val="24"/>
        </w:rPr>
        <w:t xml:space="preserve"> glede na preučevano tematiko izbral</w:t>
      </w:r>
      <w:r w:rsidR="00A50482">
        <w:rPr>
          <w:rFonts w:ascii="Times New Roman" w:hAnsi="Times New Roman"/>
          <w:sz w:val="24"/>
          <w:szCs w:val="24"/>
        </w:rPr>
        <w:t>i</w:t>
      </w:r>
      <w:r w:rsidRPr="00A50482">
        <w:rPr>
          <w:rFonts w:ascii="Times New Roman" w:hAnsi="Times New Roman"/>
          <w:sz w:val="24"/>
          <w:szCs w:val="24"/>
        </w:rPr>
        <w:t xml:space="preserve"> kvalitativno metodo polstrukturiranih in nestrukturiranih intervjujev. Udeležila sm</w:t>
      </w:r>
      <w:r w:rsidR="00A50482">
        <w:rPr>
          <w:rFonts w:ascii="Times New Roman" w:hAnsi="Times New Roman"/>
          <w:sz w:val="24"/>
          <w:szCs w:val="24"/>
        </w:rPr>
        <w:t>o</w:t>
      </w:r>
      <w:r w:rsidRPr="00A50482">
        <w:rPr>
          <w:rFonts w:ascii="Times New Roman" w:hAnsi="Times New Roman"/>
          <w:sz w:val="24"/>
          <w:szCs w:val="24"/>
        </w:rPr>
        <w:t xml:space="preserve"> se raznih dogodkov, ki</w:t>
      </w:r>
      <w:r w:rsidR="00C07DA2" w:rsidRPr="00A50482">
        <w:rPr>
          <w:rFonts w:ascii="Times New Roman" w:hAnsi="Times New Roman"/>
          <w:sz w:val="24"/>
          <w:szCs w:val="24"/>
        </w:rPr>
        <w:t xml:space="preserve"> jih je organiziralo združenje S</w:t>
      </w:r>
      <w:r w:rsidRPr="00A50482">
        <w:rPr>
          <w:rFonts w:ascii="Times New Roman" w:hAnsi="Times New Roman"/>
          <w:sz w:val="24"/>
          <w:szCs w:val="24"/>
        </w:rPr>
        <w:t>kupnost Italijanov Giuseppe Tartini, kjer sm</w:t>
      </w:r>
      <w:r w:rsidR="00A50482">
        <w:rPr>
          <w:rFonts w:ascii="Times New Roman" w:hAnsi="Times New Roman"/>
          <w:sz w:val="24"/>
          <w:szCs w:val="24"/>
        </w:rPr>
        <w:t>o</w:t>
      </w:r>
      <w:r w:rsidRPr="00A50482">
        <w:rPr>
          <w:rFonts w:ascii="Times New Roman" w:hAnsi="Times New Roman"/>
          <w:sz w:val="24"/>
          <w:szCs w:val="24"/>
        </w:rPr>
        <w:t xml:space="preserve"> opazoval</w:t>
      </w:r>
      <w:r w:rsidR="00A50482">
        <w:rPr>
          <w:rFonts w:ascii="Times New Roman" w:hAnsi="Times New Roman"/>
          <w:sz w:val="24"/>
          <w:szCs w:val="24"/>
        </w:rPr>
        <w:t>i</w:t>
      </w:r>
      <w:r w:rsidRPr="00A50482">
        <w:rPr>
          <w:rFonts w:ascii="Times New Roman" w:hAnsi="Times New Roman"/>
          <w:sz w:val="24"/>
          <w:szCs w:val="24"/>
        </w:rPr>
        <w:t>, fotografiral</w:t>
      </w:r>
      <w:r w:rsidR="00A50482">
        <w:rPr>
          <w:rFonts w:ascii="Times New Roman" w:hAnsi="Times New Roman"/>
          <w:sz w:val="24"/>
          <w:szCs w:val="24"/>
        </w:rPr>
        <w:t>i</w:t>
      </w:r>
      <w:r w:rsidRPr="00A50482">
        <w:rPr>
          <w:rFonts w:ascii="Times New Roman" w:hAnsi="Times New Roman"/>
          <w:sz w:val="24"/>
          <w:szCs w:val="24"/>
        </w:rPr>
        <w:t xml:space="preserve"> in opravljal</w:t>
      </w:r>
      <w:r w:rsidR="00A50482">
        <w:rPr>
          <w:rFonts w:ascii="Times New Roman" w:hAnsi="Times New Roman"/>
          <w:sz w:val="24"/>
          <w:szCs w:val="24"/>
        </w:rPr>
        <w:t>i</w:t>
      </w:r>
      <w:r w:rsidRPr="00A50482">
        <w:rPr>
          <w:rFonts w:ascii="Times New Roman" w:hAnsi="Times New Roman"/>
          <w:sz w:val="24"/>
          <w:szCs w:val="24"/>
        </w:rPr>
        <w:t xml:space="preserve"> prej omenjene intervjuje. Intervjuje sm</w:t>
      </w:r>
      <w:r w:rsidR="00A50482">
        <w:rPr>
          <w:rFonts w:ascii="Times New Roman" w:hAnsi="Times New Roman"/>
          <w:sz w:val="24"/>
          <w:szCs w:val="24"/>
        </w:rPr>
        <w:t>o</w:t>
      </w:r>
      <w:r w:rsidRPr="00A50482">
        <w:rPr>
          <w:rFonts w:ascii="Times New Roman" w:hAnsi="Times New Roman"/>
          <w:sz w:val="24"/>
          <w:szCs w:val="24"/>
        </w:rPr>
        <w:t xml:space="preserve"> tudi posnel</w:t>
      </w:r>
      <w:r w:rsidR="00A50482">
        <w:rPr>
          <w:rFonts w:ascii="Times New Roman" w:hAnsi="Times New Roman"/>
          <w:sz w:val="24"/>
          <w:szCs w:val="24"/>
        </w:rPr>
        <w:t>i</w:t>
      </w:r>
      <w:r w:rsidRPr="00A50482">
        <w:rPr>
          <w:rFonts w:ascii="Times New Roman" w:hAnsi="Times New Roman"/>
          <w:sz w:val="24"/>
          <w:szCs w:val="24"/>
        </w:rPr>
        <w:t xml:space="preserve"> in jih nato transkribiral</w:t>
      </w:r>
      <w:r w:rsidR="00A50482">
        <w:rPr>
          <w:rFonts w:ascii="Times New Roman" w:hAnsi="Times New Roman"/>
          <w:sz w:val="24"/>
          <w:szCs w:val="24"/>
        </w:rPr>
        <w:t>i</w:t>
      </w:r>
      <w:r w:rsidRPr="00A50482">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p>
    <w:p w:rsidR="00F45E87" w:rsidRPr="00A50482" w:rsidRDefault="00F45E87" w:rsidP="00617E95">
      <w:pPr>
        <w:pStyle w:val="Naslov2"/>
        <w:rPr>
          <w:rFonts w:ascii="Times New Roman" w:hAnsi="Times New Roman"/>
          <w:b w:val="0"/>
          <w:color w:val="auto"/>
          <w:sz w:val="24"/>
          <w:szCs w:val="24"/>
        </w:rPr>
      </w:pPr>
      <w:bookmarkStart w:id="4" w:name="_Toc357366026"/>
      <w:r w:rsidRPr="00A50482">
        <w:rPr>
          <w:rFonts w:ascii="Times New Roman" w:hAnsi="Times New Roman"/>
          <w:b w:val="0"/>
          <w:color w:val="auto"/>
          <w:sz w:val="24"/>
          <w:szCs w:val="24"/>
        </w:rPr>
        <w:t>1.3 CILJI IN HIPOTEZE</w:t>
      </w:r>
      <w:bookmarkEnd w:id="4"/>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Cilji diplomske naloge so predstaviti delovanje italijanske narodne skupnosti v občini Piran ter dojemanje in sprejemanje narodne skupnosti občanov, ki ji sicer ne </w:t>
      </w:r>
      <w:r w:rsidR="00A50482" w:rsidRPr="00A50482">
        <w:rPr>
          <w:rFonts w:ascii="Times New Roman" w:hAnsi="Times New Roman"/>
          <w:sz w:val="24"/>
          <w:szCs w:val="24"/>
        </w:rPr>
        <w:t>pripadajo</w:t>
      </w:r>
      <w:r w:rsidRPr="00A50482">
        <w:rPr>
          <w:rFonts w:ascii="Times New Roman" w:hAnsi="Times New Roman"/>
          <w:sz w:val="24"/>
          <w:szCs w:val="24"/>
        </w:rPr>
        <w:t>. Cilj je prav tako predstaviti prednosti in slabosti italijanske narodne skupnosti s strani domačinov oziroma prebivalcev občine Piran ter njihovo željo po njeni ohranitvi.</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Hipoteze, ki sm</w:t>
      </w:r>
      <w:r w:rsidR="00A50482">
        <w:rPr>
          <w:rFonts w:ascii="Times New Roman" w:hAnsi="Times New Roman"/>
          <w:sz w:val="24"/>
          <w:szCs w:val="24"/>
        </w:rPr>
        <w:t>o</w:t>
      </w:r>
      <w:r w:rsidRPr="00A50482">
        <w:rPr>
          <w:rFonts w:ascii="Times New Roman" w:hAnsi="Times New Roman"/>
          <w:sz w:val="24"/>
          <w:szCs w:val="24"/>
        </w:rPr>
        <w:t xml:space="preserve"> si jih zastavil</w:t>
      </w:r>
      <w:r w:rsidR="00A50482">
        <w:rPr>
          <w:rFonts w:ascii="Times New Roman" w:hAnsi="Times New Roman"/>
          <w:sz w:val="24"/>
          <w:szCs w:val="24"/>
        </w:rPr>
        <w:t>i,</w:t>
      </w:r>
      <w:r w:rsidRPr="00A50482">
        <w:rPr>
          <w:rFonts w:ascii="Times New Roman" w:hAnsi="Times New Roman"/>
          <w:sz w:val="24"/>
          <w:szCs w:val="24"/>
        </w:rPr>
        <w:t xml:space="preserve"> so sledeče:</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Odnos večine ljudi, ki živi v občini Piran, do italijanske narodne skupnosti je pozitiven</w:t>
      </w:r>
      <w:r w:rsidR="00A50482">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Za ljudi, ki živijo v občini Piran, italijanska narodna skupnost predstavlja prej prednosti kot slabosti (več vrtcev in šol, tudi italijanske, dodaten jezik idr</w:t>
      </w:r>
      <w:r w:rsidR="00A50482">
        <w:rPr>
          <w:rFonts w:ascii="Times New Roman" w:hAnsi="Times New Roman"/>
          <w:sz w:val="24"/>
          <w:szCs w:val="24"/>
        </w:rPr>
        <w:t>.</w:t>
      </w:r>
      <w:r w:rsidRPr="00A50482">
        <w:rPr>
          <w:rFonts w:ascii="Times New Roman" w:hAnsi="Times New Roman"/>
          <w:sz w:val="24"/>
          <w:szCs w:val="24"/>
        </w:rPr>
        <w:t>)</w:t>
      </w:r>
      <w:r w:rsidR="00A50482">
        <w:rPr>
          <w:rFonts w:ascii="Times New Roman" w:hAnsi="Times New Roman"/>
          <w:sz w:val="24"/>
          <w:szCs w:val="24"/>
        </w:rPr>
        <w:t>.</w:t>
      </w:r>
      <w:r w:rsidRPr="00A50482">
        <w:rPr>
          <w:rFonts w:ascii="Times New Roman" w:hAnsi="Times New Roman"/>
          <w:sz w:val="24"/>
          <w:szCs w:val="24"/>
        </w:rPr>
        <w:t xml:space="preserve"> </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 </w:t>
      </w:r>
      <w:r w:rsidR="002A494A" w:rsidRPr="00A50482">
        <w:rPr>
          <w:rFonts w:ascii="Times New Roman" w:hAnsi="Times New Roman"/>
          <w:sz w:val="24"/>
          <w:szCs w:val="24"/>
        </w:rPr>
        <w:t>Kljub slabim izkušnjam z Italijani</w:t>
      </w:r>
      <w:r w:rsidR="00C07DA2" w:rsidRPr="00A50482">
        <w:rPr>
          <w:rFonts w:ascii="Times New Roman" w:hAnsi="Times New Roman"/>
          <w:sz w:val="24"/>
          <w:szCs w:val="24"/>
        </w:rPr>
        <w:t xml:space="preserve"> (v preteklosti)</w:t>
      </w:r>
      <w:r w:rsidR="002A494A" w:rsidRPr="00A50482">
        <w:rPr>
          <w:rFonts w:ascii="Times New Roman" w:hAnsi="Times New Roman"/>
          <w:sz w:val="24"/>
          <w:szCs w:val="24"/>
        </w:rPr>
        <w:t xml:space="preserve"> ljudje do njih in posledično do italijanske manjšine ne gojijo zamer</w:t>
      </w:r>
      <w:r w:rsidR="00A50482">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Združenje Skupnost Italijanov Giuseppe Tartini organizira razne dogodke, da ohranja svojo kulturo in jezik</w:t>
      </w:r>
      <w:r w:rsidR="00A50482">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Dogodkov, ki jih organizira združenje Skupnost Italijanov Giuseppe Tartini</w:t>
      </w:r>
      <w:r w:rsidR="008832DE" w:rsidRPr="00A50482">
        <w:rPr>
          <w:rFonts w:ascii="Times New Roman" w:hAnsi="Times New Roman"/>
          <w:sz w:val="24"/>
          <w:szCs w:val="24"/>
        </w:rPr>
        <w:t>,</w:t>
      </w:r>
      <w:r w:rsidRPr="00A50482">
        <w:rPr>
          <w:rFonts w:ascii="Times New Roman" w:hAnsi="Times New Roman"/>
          <w:sz w:val="24"/>
          <w:szCs w:val="24"/>
        </w:rPr>
        <w:t xml:space="preserve"> se udeležujejo le ljudje, ki so na kakršen koli način povezani z italijansko manjšino (ali so sami manjšina ali pa ji kakšni daljni sorodniki pripadajo)</w:t>
      </w:r>
      <w:r w:rsidR="00A50482">
        <w:rPr>
          <w:rFonts w:ascii="Times New Roman" w:hAnsi="Times New Roman"/>
          <w:sz w:val="24"/>
          <w:szCs w:val="24"/>
        </w:rPr>
        <w:t>.</w:t>
      </w:r>
    </w:p>
    <w:p w:rsidR="00F45E87" w:rsidRPr="00A50482" w:rsidRDefault="00F45E87">
      <w:pPr>
        <w:widowControl w:val="0"/>
        <w:autoSpaceDE w:val="0"/>
        <w:autoSpaceDN w:val="0"/>
        <w:adjustRightInd w:val="0"/>
        <w:spacing w:line="360" w:lineRule="auto"/>
        <w:jc w:val="both"/>
        <w:rPr>
          <w:rFonts w:ascii="Times New Roman" w:hAnsi="Times New Roman"/>
          <w:sz w:val="24"/>
          <w:szCs w:val="24"/>
        </w:rPr>
      </w:pPr>
    </w:p>
    <w:p w:rsidR="00F45E87" w:rsidRPr="00A50482" w:rsidRDefault="00F45E87">
      <w:pPr>
        <w:widowControl w:val="0"/>
        <w:autoSpaceDE w:val="0"/>
        <w:autoSpaceDN w:val="0"/>
        <w:adjustRightInd w:val="0"/>
        <w:spacing w:line="360" w:lineRule="auto"/>
        <w:jc w:val="both"/>
        <w:rPr>
          <w:rFonts w:ascii="Times New Roman" w:hAnsi="Times New Roman"/>
          <w:b/>
          <w:sz w:val="24"/>
          <w:szCs w:val="24"/>
        </w:rPr>
      </w:pPr>
    </w:p>
    <w:p w:rsidR="00E900C3" w:rsidRPr="00A50482" w:rsidRDefault="00E900C3" w:rsidP="00617E95">
      <w:pPr>
        <w:pStyle w:val="Naslov1"/>
        <w:rPr>
          <w:rFonts w:ascii="Times New Roman" w:hAnsi="Times New Roman"/>
          <w:b w:val="0"/>
          <w:color w:val="auto"/>
          <w:sz w:val="24"/>
          <w:szCs w:val="24"/>
        </w:rPr>
      </w:pPr>
      <w:bookmarkStart w:id="5" w:name="_Toc357366027"/>
      <w:r w:rsidRPr="00A50482">
        <w:rPr>
          <w:rFonts w:ascii="Times New Roman" w:hAnsi="Times New Roman"/>
          <w:b w:val="0"/>
          <w:color w:val="auto"/>
          <w:sz w:val="24"/>
          <w:szCs w:val="24"/>
        </w:rPr>
        <w:t>2 ZGODOVINSKI PREGLED</w:t>
      </w:r>
      <w:bookmarkEnd w:id="5"/>
    </w:p>
    <w:p w:rsidR="00E900C3" w:rsidRPr="00A50482" w:rsidRDefault="00E900C3" w:rsidP="00617E95">
      <w:pPr>
        <w:pStyle w:val="Naslov2"/>
        <w:rPr>
          <w:rFonts w:ascii="Times New Roman" w:hAnsi="Times New Roman"/>
          <w:b w:val="0"/>
          <w:color w:val="auto"/>
          <w:sz w:val="24"/>
          <w:szCs w:val="24"/>
        </w:rPr>
      </w:pPr>
      <w:bookmarkStart w:id="6" w:name="_Toc357366028"/>
      <w:r w:rsidRPr="00A50482">
        <w:rPr>
          <w:rFonts w:ascii="Times New Roman" w:hAnsi="Times New Roman"/>
          <w:b w:val="0"/>
          <w:color w:val="auto"/>
          <w:sz w:val="24"/>
          <w:szCs w:val="24"/>
        </w:rPr>
        <w:t>2.1</w:t>
      </w:r>
      <w:r w:rsidR="006A462B">
        <w:rPr>
          <w:rFonts w:ascii="Times New Roman" w:hAnsi="Times New Roman"/>
          <w:b w:val="0"/>
          <w:color w:val="auto"/>
          <w:sz w:val="24"/>
          <w:szCs w:val="24"/>
        </w:rPr>
        <w:t xml:space="preserve"> </w:t>
      </w:r>
      <w:r w:rsidRPr="00A50482">
        <w:rPr>
          <w:rFonts w:ascii="Times New Roman" w:hAnsi="Times New Roman"/>
          <w:b w:val="0"/>
          <w:color w:val="auto"/>
          <w:sz w:val="24"/>
          <w:szCs w:val="24"/>
        </w:rPr>
        <w:t>ZGODOVINA ISTRE</w:t>
      </w:r>
      <w:bookmarkEnd w:id="6"/>
    </w:p>
    <w:p w:rsidR="00E900C3" w:rsidRPr="00A50482" w:rsidRDefault="00E900C3">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Pojem Istre kot geografske oziroma politično-upravne enote se je skozi stoletj</w:t>
      </w:r>
      <w:r w:rsidR="00A50482">
        <w:rPr>
          <w:rFonts w:ascii="Times New Roman" w:hAnsi="Times New Roman"/>
          <w:sz w:val="24"/>
          <w:szCs w:val="24"/>
        </w:rPr>
        <w:t>a</w:t>
      </w:r>
      <w:r w:rsidRPr="00A50482">
        <w:rPr>
          <w:rFonts w:ascii="Times New Roman" w:hAnsi="Times New Roman"/>
          <w:sz w:val="24"/>
          <w:szCs w:val="24"/>
        </w:rPr>
        <w:t xml:space="preserve"> pogosto spreminjal. Zaradi stoletne politične podrejenosti in vpetosti v različne politične tvorbe Istra tja do druge polovice 19.</w:t>
      </w:r>
      <w:r w:rsidR="00A50482">
        <w:rPr>
          <w:rFonts w:ascii="Times New Roman" w:hAnsi="Times New Roman"/>
          <w:sz w:val="24"/>
          <w:szCs w:val="24"/>
        </w:rPr>
        <w:t xml:space="preserve"> </w:t>
      </w:r>
      <w:r w:rsidRPr="00A50482">
        <w:rPr>
          <w:rFonts w:ascii="Times New Roman" w:hAnsi="Times New Roman"/>
          <w:sz w:val="24"/>
          <w:szCs w:val="24"/>
        </w:rPr>
        <w:t>stoletj</w:t>
      </w:r>
      <w:r w:rsidR="00A50482">
        <w:rPr>
          <w:rFonts w:ascii="Times New Roman" w:hAnsi="Times New Roman"/>
          <w:sz w:val="24"/>
          <w:szCs w:val="24"/>
        </w:rPr>
        <w:t>a</w:t>
      </w:r>
      <w:r w:rsidRPr="00A50482">
        <w:rPr>
          <w:rFonts w:ascii="Times New Roman" w:hAnsi="Times New Roman"/>
          <w:sz w:val="24"/>
          <w:szCs w:val="24"/>
        </w:rPr>
        <w:t xml:space="preserve"> ni bila nikoli samostojna upravna enota (Jakomin Kocjančič 2009: 25).</w:t>
      </w:r>
    </w:p>
    <w:p w:rsidR="00E900C3" w:rsidRPr="00A50482" w:rsidRDefault="00E900C3">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Tisočletni politični posegi, neprestane napetosti in delitve tega ne </w:t>
      </w:r>
      <w:r w:rsidR="00FA76F5">
        <w:rPr>
          <w:rFonts w:ascii="Times New Roman" w:hAnsi="Times New Roman"/>
          <w:sz w:val="24"/>
          <w:szCs w:val="24"/>
        </w:rPr>
        <w:t xml:space="preserve">ravno </w:t>
      </w:r>
      <w:r w:rsidRPr="00A50482">
        <w:rPr>
          <w:rFonts w:ascii="Times New Roman" w:hAnsi="Times New Roman"/>
          <w:sz w:val="24"/>
          <w:szCs w:val="24"/>
        </w:rPr>
        <w:t>velikega prostora med različne države dominantnih evropskih sil so presodili specifičnosti življenja in raznovrstnosti kulturnih vplivov na istrskem polotoku. Ozemlje Istre je stopilo v zgodovino z znamenito legendo o Argonavtih, ki jo je v 3. stoletju pr.</w:t>
      </w:r>
      <w:r w:rsidR="00FA76F5">
        <w:rPr>
          <w:rFonts w:ascii="Times New Roman" w:hAnsi="Times New Roman"/>
          <w:sz w:val="24"/>
          <w:szCs w:val="24"/>
        </w:rPr>
        <w:t xml:space="preserve"> </w:t>
      </w:r>
      <w:r w:rsidRPr="00A50482">
        <w:rPr>
          <w:rFonts w:ascii="Times New Roman" w:hAnsi="Times New Roman"/>
          <w:sz w:val="24"/>
          <w:szCs w:val="24"/>
        </w:rPr>
        <w:t>n.</w:t>
      </w:r>
      <w:r w:rsidR="00FA76F5">
        <w:rPr>
          <w:rFonts w:ascii="Times New Roman" w:hAnsi="Times New Roman"/>
          <w:sz w:val="24"/>
          <w:szCs w:val="24"/>
        </w:rPr>
        <w:t xml:space="preserve"> </w:t>
      </w:r>
      <w:r w:rsidRPr="00A50482">
        <w:rPr>
          <w:rFonts w:ascii="Times New Roman" w:hAnsi="Times New Roman"/>
          <w:sz w:val="24"/>
          <w:szCs w:val="24"/>
        </w:rPr>
        <w:t>š zapisal grški epik Apolonij Rodoški v svoji pesnitvi Argonavtika. Po legendi so Argonavti ukradli zlato runo, simbol bogastva trgovine, trgovcem z vzhodne obale Črnega morja (Kalan 2011: 16). Argonavti so uspešno zbežali po reki Donav</w:t>
      </w:r>
      <w:r w:rsidR="00FA76F5">
        <w:rPr>
          <w:rFonts w:ascii="Times New Roman" w:hAnsi="Times New Roman"/>
          <w:sz w:val="24"/>
          <w:szCs w:val="24"/>
        </w:rPr>
        <w:t xml:space="preserve">i in </w:t>
      </w:r>
      <w:r w:rsidRPr="00A50482">
        <w:rPr>
          <w:rFonts w:ascii="Times New Roman" w:hAnsi="Times New Roman"/>
          <w:sz w:val="24"/>
          <w:szCs w:val="24"/>
        </w:rPr>
        <w:t>Sav</w:t>
      </w:r>
      <w:r w:rsidR="00FA76F5">
        <w:rPr>
          <w:rFonts w:ascii="Times New Roman" w:hAnsi="Times New Roman"/>
          <w:sz w:val="24"/>
          <w:szCs w:val="24"/>
        </w:rPr>
        <w:t>i</w:t>
      </w:r>
      <w:r w:rsidRPr="00A50482">
        <w:rPr>
          <w:rFonts w:ascii="Times New Roman" w:hAnsi="Times New Roman"/>
          <w:sz w:val="24"/>
          <w:szCs w:val="24"/>
        </w:rPr>
        <w:t xml:space="preserve"> v Jadransko morje ter po njem nazaj v domovino Tesalijo.</w:t>
      </w:r>
    </w:p>
    <w:p w:rsidR="00E900C3" w:rsidRPr="00A50482" w:rsidRDefault="00E900C3">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Njihovi zasledovalci Kolhidi naj bi Istri dali ime, saj je po rečnih izlivih spominjala na istoimensko črnomorsko pokrajino (2011</w:t>
      </w:r>
      <w:r w:rsidR="0089000D" w:rsidRPr="00A50482">
        <w:rPr>
          <w:rFonts w:ascii="Times New Roman" w:hAnsi="Times New Roman"/>
          <w:sz w:val="24"/>
          <w:szCs w:val="24"/>
        </w:rPr>
        <w:t>: 16</w:t>
      </w:r>
      <w:r w:rsidRPr="00A50482">
        <w:rPr>
          <w:rFonts w:ascii="Times New Roman" w:hAnsi="Times New Roman"/>
          <w:sz w:val="24"/>
          <w:szCs w:val="24"/>
        </w:rPr>
        <w:t xml:space="preserve">). Prevladujoči boji v antičnem obdobju so se beležili med prevladujočo istrsko etnično skupino </w:t>
      </w:r>
      <w:r w:rsidR="00FA76F5">
        <w:rPr>
          <w:rFonts w:ascii="Times New Roman" w:hAnsi="Times New Roman"/>
          <w:sz w:val="24"/>
          <w:szCs w:val="24"/>
        </w:rPr>
        <w:t>–</w:t>
      </w:r>
      <w:r w:rsidRPr="00A50482">
        <w:rPr>
          <w:rFonts w:ascii="Times New Roman" w:hAnsi="Times New Roman"/>
          <w:sz w:val="24"/>
          <w:szCs w:val="24"/>
        </w:rPr>
        <w:t xml:space="preserve"> Histri. Ti so se dolgo upirali proti rimski okupaciji</w:t>
      </w:r>
      <w:r w:rsidR="00FA76F5">
        <w:rPr>
          <w:rFonts w:ascii="Times New Roman" w:hAnsi="Times New Roman"/>
          <w:sz w:val="24"/>
          <w:szCs w:val="24"/>
        </w:rPr>
        <w:t>,</w:t>
      </w:r>
      <w:r w:rsidRPr="00A50482">
        <w:rPr>
          <w:rFonts w:ascii="Times New Roman" w:hAnsi="Times New Roman"/>
          <w:sz w:val="24"/>
          <w:szCs w:val="24"/>
        </w:rPr>
        <w:t xml:space="preserve"> a vendar neuspešno. Rimska osvojitev je za Istro pomenila razcvet v vseh pogledih. Gradila so se mesta, razvijala se je krščanska vera, uveljavljalo se je kmetijstvo. Razvoj trgovine pa je pripomogel k hitrejšemu romaniziranju prebivalstva (2011: 16).</w:t>
      </w:r>
    </w:p>
    <w:p w:rsidR="00E900C3" w:rsidRPr="00A50482" w:rsidRDefault="00E900C3">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S propadom Zahodnorimskega cesarstva leta 476 so Istri najprej zavladali Goti (od leta 476 pa do 539), nato pa je prešla pod bizantinsko oziroma vzhodnorimsko oblast (2011: 17). </w:t>
      </w:r>
    </w:p>
    <w:p w:rsidR="00E900C3" w:rsidRPr="00A50482" w:rsidRDefault="00E900C3">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Bizantinci so kar nekaj časa gospodarili Istri, nato pa leta 788 izgubili v bojih s Franki.</w:t>
      </w:r>
      <w:r w:rsidR="00FA76F5">
        <w:rPr>
          <w:rFonts w:ascii="Times New Roman" w:hAnsi="Times New Roman"/>
          <w:sz w:val="24"/>
          <w:szCs w:val="24"/>
        </w:rPr>
        <w:t xml:space="preserve"> Čeprav</w:t>
      </w:r>
      <w:r w:rsidRPr="00A50482">
        <w:rPr>
          <w:rFonts w:ascii="Times New Roman" w:hAnsi="Times New Roman"/>
          <w:sz w:val="24"/>
          <w:szCs w:val="24"/>
        </w:rPr>
        <w:t xml:space="preserve"> so Franki osvojili Istro, je tedaj niso v celoti zasedli, saj je njen severni</w:t>
      </w:r>
      <w:r w:rsidR="006A462B">
        <w:rPr>
          <w:rFonts w:ascii="Times New Roman" w:hAnsi="Times New Roman"/>
          <w:sz w:val="24"/>
          <w:szCs w:val="24"/>
        </w:rPr>
        <w:t xml:space="preserve"> </w:t>
      </w:r>
      <w:r w:rsidRPr="00A50482">
        <w:rPr>
          <w:rFonts w:ascii="Times New Roman" w:hAnsi="Times New Roman"/>
          <w:sz w:val="24"/>
          <w:szCs w:val="24"/>
        </w:rPr>
        <w:t xml:space="preserve">del z istrskimi središči zahodno od Rižane pa vse do Umaga ostal pod beneškim dukatom in gradeškim metropolitom. Z nastopom vojvode Janeza so Franki začeli nasilno odstranjevati staro upravo, pravice in lokalne običaje. Takratni frankovski mentaliteti je bila nerazumljiva oblast mest nad oddaljenimi zemljišči, ki niso bila vključena v mestni obdelovalni svet. Vojvoda je imel ta zemljišča za državno last oziroma za kolonizacijski teren (2011: 17). To je bil eden glavnih razlogov, da je na ta neobdelana </w:t>
      </w:r>
      <w:r w:rsidRPr="00A50482">
        <w:rPr>
          <w:rFonts w:ascii="Times New Roman" w:hAnsi="Times New Roman"/>
          <w:sz w:val="24"/>
          <w:szCs w:val="24"/>
        </w:rPr>
        <w:lastRenderedPageBreak/>
        <w:t>območja poklical Slovane iz notranjih predelov, domače prebivalstvo pa silil, da je novim naseljencem za dobo treh let prepustilo tisti del pridelka, ki je pripadal cerkvi in njeni desetini. Slovani iz notranjosti so s seboj prinesli nove običaje, svojo ureditev</w:t>
      </w:r>
      <w:r w:rsidR="00D00EA0">
        <w:rPr>
          <w:rFonts w:ascii="Times New Roman" w:hAnsi="Times New Roman"/>
          <w:sz w:val="24"/>
          <w:szCs w:val="24"/>
        </w:rPr>
        <w:t>,</w:t>
      </w:r>
      <w:r w:rsidRPr="00A50482">
        <w:rPr>
          <w:rFonts w:ascii="Times New Roman" w:hAnsi="Times New Roman"/>
          <w:sz w:val="24"/>
          <w:szCs w:val="24"/>
        </w:rPr>
        <w:t xml:space="preserve"> pa tudi po župah so se naseljevali nekoliko po svoje. Tako je v Istri prišlo do mešanja starega in novega. Franki so strogo in dosledno uvajali frankovski fevdalni sistem, vendar je prepuščanje upravljanja Istre nadomestnim članom povzročilo slabenje centralne oblasti. K slabitvi enotne fevdalne oblasti so pripomogla še mesta na zahodni obali Istre, predvsem zaradi postopnega pridobivanja možnosti svobodnega razvoja trgovine po morju. Osrednja Istra je konec 12. stoletja pripadla goriškim grofom (2011: 17).</w:t>
      </w:r>
    </w:p>
    <w:p w:rsidR="00E900C3" w:rsidRPr="00A50482" w:rsidRDefault="00E900C3">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V odnose Istre </w:t>
      </w:r>
      <w:r w:rsidR="00D00EA0">
        <w:rPr>
          <w:rFonts w:ascii="Times New Roman" w:hAnsi="Times New Roman"/>
          <w:sz w:val="24"/>
          <w:szCs w:val="24"/>
        </w:rPr>
        <w:t>(</w:t>
      </w:r>
      <w:r w:rsidRPr="00A50482">
        <w:rPr>
          <w:rFonts w:ascii="Times New Roman" w:hAnsi="Times New Roman"/>
          <w:sz w:val="24"/>
          <w:szCs w:val="24"/>
        </w:rPr>
        <w:t xml:space="preserve">predvsem pa </w:t>
      </w:r>
      <w:r w:rsidR="00D00EA0">
        <w:rPr>
          <w:rFonts w:ascii="Times New Roman" w:hAnsi="Times New Roman"/>
          <w:sz w:val="24"/>
          <w:szCs w:val="24"/>
        </w:rPr>
        <w:t>i</w:t>
      </w:r>
      <w:r w:rsidRPr="00A50482">
        <w:rPr>
          <w:rFonts w:ascii="Times New Roman" w:hAnsi="Times New Roman"/>
          <w:sz w:val="24"/>
          <w:szCs w:val="24"/>
        </w:rPr>
        <w:t>strskih mest</w:t>
      </w:r>
      <w:r w:rsidR="00D00EA0">
        <w:rPr>
          <w:rFonts w:ascii="Times New Roman" w:hAnsi="Times New Roman"/>
          <w:sz w:val="24"/>
          <w:szCs w:val="24"/>
        </w:rPr>
        <w:t>)</w:t>
      </w:r>
      <w:r w:rsidRPr="00A50482">
        <w:rPr>
          <w:rFonts w:ascii="Times New Roman" w:hAnsi="Times New Roman"/>
          <w:sz w:val="24"/>
          <w:szCs w:val="24"/>
        </w:rPr>
        <w:t xml:space="preserve"> so se vpletali in jim vsiljevali svojo voljo še Benečani, ki so zahodno in južno Istro v 12. stoletju tudi dokončno podredili ter vladali vse do leta 1797. Sodelovanje med istrskimi mesti in Benetkami je poleg trgovskih interesov </w:t>
      </w:r>
      <w:r w:rsidR="00D00EA0" w:rsidRPr="00A50482">
        <w:rPr>
          <w:rFonts w:ascii="Times New Roman" w:hAnsi="Times New Roman"/>
          <w:sz w:val="24"/>
          <w:szCs w:val="24"/>
        </w:rPr>
        <w:t>okrepila</w:t>
      </w:r>
      <w:r w:rsidRPr="00A50482">
        <w:rPr>
          <w:rFonts w:ascii="Times New Roman" w:hAnsi="Times New Roman"/>
          <w:sz w:val="24"/>
          <w:szCs w:val="24"/>
        </w:rPr>
        <w:t xml:space="preserve"> nevarnost, ki jim je pretila zaradi slovanskih in arabskih gusarskih napadov, kasneje pa tudi madžarskih vpadov. Benetke so se sprva zadovoljevale predvsem z gospodarskimi koristmi </w:t>
      </w:r>
      <w:r w:rsidR="00D00EA0">
        <w:rPr>
          <w:rFonts w:ascii="Times New Roman" w:hAnsi="Times New Roman"/>
          <w:sz w:val="24"/>
          <w:szCs w:val="24"/>
        </w:rPr>
        <w:t>i</w:t>
      </w:r>
      <w:r w:rsidRPr="00A50482">
        <w:rPr>
          <w:rFonts w:ascii="Times New Roman" w:hAnsi="Times New Roman"/>
          <w:sz w:val="24"/>
          <w:szCs w:val="24"/>
        </w:rPr>
        <w:t>strskih mest, kasneje pa so pokazale tudi težnjo po politični prevladi. Koper in Izola sta</w:t>
      </w:r>
      <w:r w:rsidR="00D00EA0">
        <w:rPr>
          <w:rFonts w:ascii="Times New Roman" w:hAnsi="Times New Roman"/>
          <w:sz w:val="24"/>
          <w:szCs w:val="24"/>
        </w:rPr>
        <w:t xml:space="preserve"> morala</w:t>
      </w:r>
      <w:r w:rsidRPr="00A50482">
        <w:rPr>
          <w:rFonts w:ascii="Times New Roman" w:hAnsi="Times New Roman"/>
          <w:sz w:val="24"/>
          <w:szCs w:val="24"/>
        </w:rPr>
        <w:t xml:space="preserve"> leta 1145 Benetkam priseči ''večno zvestobo'' in združiti svoje pomorske sile z beneško mornarico v primeru vojne (2011: 17). Med let</w:t>
      </w:r>
      <w:r w:rsidR="00D00EA0">
        <w:rPr>
          <w:rFonts w:ascii="Times New Roman" w:hAnsi="Times New Roman"/>
          <w:sz w:val="24"/>
          <w:szCs w:val="24"/>
        </w:rPr>
        <w:t>oma</w:t>
      </w:r>
      <w:r w:rsidRPr="00A50482">
        <w:rPr>
          <w:rFonts w:ascii="Times New Roman" w:hAnsi="Times New Roman"/>
          <w:sz w:val="24"/>
          <w:szCs w:val="24"/>
        </w:rPr>
        <w:t xml:space="preserve"> 1267</w:t>
      </w:r>
      <w:r w:rsidR="00D00EA0">
        <w:rPr>
          <w:rFonts w:ascii="Times New Roman" w:hAnsi="Times New Roman"/>
          <w:sz w:val="24"/>
          <w:szCs w:val="24"/>
        </w:rPr>
        <w:t>–</w:t>
      </w:r>
      <w:r w:rsidRPr="00A50482">
        <w:rPr>
          <w:rFonts w:ascii="Times New Roman" w:hAnsi="Times New Roman"/>
          <w:sz w:val="24"/>
          <w:szCs w:val="24"/>
        </w:rPr>
        <w:t>1291 so istrska mesta od Kopra do Rovinja klonila pod beneškimi vojaškim pritiskom in priznala beneško oblast ter s tem izgubila velik del nekdanje mestne samouprave. Koper in Izola sta prišla pod beneško oblas</w:t>
      </w:r>
      <w:r w:rsidR="0089000D" w:rsidRPr="00A50482">
        <w:rPr>
          <w:rFonts w:ascii="Times New Roman" w:hAnsi="Times New Roman"/>
          <w:sz w:val="24"/>
          <w:szCs w:val="24"/>
        </w:rPr>
        <w:t xml:space="preserve">t leta 1279, Piran pa leta 1283. </w:t>
      </w:r>
      <w:r w:rsidRPr="00A50482">
        <w:rPr>
          <w:rFonts w:ascii="Times New Roman" w:hAnsi="Times New Roman"/>
          <w:sz w:val="24"/>
          <w:szCs w:val="24"/>
        </w:rPr>
        <w:t xml:space="preserve">V obdobju njihovega vladanja se je na polotoku oblikovalo razmerje med etnično in politično mejo. Njihov potek bodisi v pravokotni ali vzporedni smeri druga nad drugo oblikujeta fenomen istrskega ''križa''. Navpična os predstavlja politično mejo iz leta 1521 med nekdanjo Beneško republiko in habsburško državo. V istem obdobju se je oblikovala tudi vodoravna os ali etnična meja med slovenskim in hrvaškim prebivalstvom. Meja, ki do leta 1991 ni dobila politične funkcije, se je tedaj ustavila na reki </w:t>
      </w:r>
      <w:r w:rsidR="00D00EA0" w:rsidRPr="00A50482">
        <w:rPr>
          <w:rFonts w:ascii="Times New Roman" w:hAnsi="Times New Roman"/>
          <w:sz w:val="24"/>
          <w:szCs w:val="24"/>
        </w:rPr>
        <w:t>Dragonji</w:t>
      </w:r>
      <w:r w:rsidRPr="00A50482">
        <w:rPr>
          <w:rFonts w:ascii="Times New Roman" w:hAnsi="Times New Roman"/>
          <w:sz w:val="24"/>
          <w:szCs w:val="24"/>
        </w:rPr>
        <w:t xml:space="preserve"> in na črti severno od Buzeta in Rupe. Beneška republika je doživljala težave za težavo. Sredi 15. stoletja so se začeli hudi spori v </w:t>
      </w:r>
      <w:r w:rsidR="00D00EA0">
        <w:rPr>
          <w:rFonts w:ascii="Times New Roman" w:hAnsi="Times New Roman"/>
          <w:sz w:val="24"/>
          <w:szCs w:val="24"/>
        </w:rPr>
        <w:t xml:space="preserve">povezavi </w:t>
      </w:r>
      <w:r w:rsidRPr="00A50482">
        <w:rPr>
          <w:rFonts w:ascii="Times New Roman" w:hAnsi="Times New Roman"/>
          <w:sz w:val="24"/>
          <w:szCs w:val="24"/>
        </w:rPr>
        <w:t>z novo habsburško trgovsko in fiskalno politiko, ki so leta 1463 prerasli v vojno (</w:t>
      </w:r>
      <w:r w:rsidR="0089000D" w:rsidRPr="00A50482">
        <w:rPr>
          <w:rFonts w:ascii="Times New Roman" w:hAnsi="Times New Roman"/>
          <w:sz w:val="24"/>
          <w:szCs w:val="24"/>
        </w:rPr>
        <w:t xml:space="preserve">Žitko </w:t>
      </w:r>
      <w:r w:rsidRPr="00A50482">
        <w:rPr>
          <w:rFonts w:ascii="Times New Roman" w:hAnsi="Times New Roman"/>
          <w:sz w:val="24"/>
          <w:szCs w:val="24"/>
        </w:rPr>
        <w:t>1998: 28). Po letu 1470 so tako Habsburžani kot Turki čedalje pogosteje vdirali v Istro ter mimo Trsta silili že tudi v Furlanijo. Leta 1508 se je začela vojna s cesarjem Maksimiljanom, ki je s premirji trajala celih 25 let. Povzročila je vojna opustošenja, kugo in lakoto, k</w:t>
      </w:r>
      <w:r w:rsidR="00D00EA0">
        <w:rPr>
          <w:rFonts w:ascii="Times New Roman" w:hAnsi="Times New Roman"/>
          <w:sz w:val="24"/>
          <w:szCs w:val="24"/>
        </w:rPr>
        <w:t>ar</w:t>
      </w:r>
      <w:r w:rsidRPr="00A50482">
        <w:rPr>
          <w:rFonts w:ascii="Times New Roman" w:hAnsi="Times New Roman"/>
          <w:sz w:val="24"/>
          <w:szCs w:val="24"/>
        </w:rPr>
        <w:t xml:space="preserve"> </w:t>
      </w:r>
      <w:r w:rsidR="00D00EA0">
        <w:rPr>
          <w:rFonts w:ascii="Times New Roman" w:hAnsi="Times New Roman"/>
          <w:sz w:val="24"/>
          <w:szCs w:val="24"/>
        </w:rPr>
        <w:t xml:space="preserve">je </w:t>
      </w:r>
      <w:r w:rsidRPr="00A50482">
        <w:rPr>
          <w:rFonts w:ascii="Times New Roman" w:hAnsi="Times New Roman"/>
          <w:sz w:val="24"/>
          <w:szCs w:val="24"/>
        </w:rPr>
        <w:t>dodobra razredčil</w:t>
      </w:r>
      <w:r w:rsidR="00D00EA0">
        <w:rPr>
          <w:rFonts w:ascii="Times New Roman" w:hAnsi="Times New Roman"/>
          <w:sz w:val="24"/>
          <w:szCs w:val="24"/>
        </w:rPr>
        <w:t>o</w:t>
      </w:r>
      <w:r w:rsidRPr="00A50482">
        <w:rPr>
          <w:rFonts w:ascii="Times New Roman" w:hAnsi="Times New Roman"/>
          <w:sz w:val="24"/>
          <w:szCs w:val="24"/>
        </w:rPr>
        <w:t xml:space="preserve"> prebivalstvo po mestih in vaseh (1998</w:t>
      </w:r>
      <w:r w:rsidR="0089000D" w:rsidRPr="00A50482">
        <w:rPr>
          <w:rFonts w:ascii="Times New Roman" w:hAnsi="Times New Roman"/>
          <w:sz w:val="24"/>
          <w:szCs w:val="24"/>
        </w:rPr>
        <w:t>:</w:t>
      </w:r>
      <w:r w:rsidRPr="00A50482">
        <w:rPr>
          <w:rFonts w:ascii="Times New Roman" w:hAnsi="Times New Roman"/>
          <w:sz w:val="24"/>
          <w:szCs w:val="24"/>
        </w:rPr>
        <w:t xml:space="preserve"> 29). Beneške oblasti so poskušale z obširno kolonizacijo (v opustošena mesta so naseljevali Vlahe, </w:t>
      </w:r>
      <w:r w:rsidRPr="00A50482">
        <w:rPr>
          <w:rFonts w:ascii="Times New Roman" w:hAnsi="Times New Roman"/>
          <w:sz w:val="24"/>
          <w:szCs w:val="24"/>
        </w:rPr>
        <w:lastRenderedPageBreak/>
        <w:t>Čiče, Hrvate, Dalmatince, Črnogorce, Albance ...) popraviti obupno demografsko krizo v Istri, po drugi strani pa so si z novimi naseljenci naprtile številne težave (1998: 30). Le-ti so se kmalu zapletli v spore in spopade s prvotnim prebivalstvom zaradi lastništva zemlje, ki je ostala zapuščena in brez lastnikov. Zapletena kolonizacijska zgodovina Istre je oblikovala raznovrstnost kulturnih vplivov in etničnih sprememb, ki so vplivali na nastanek razlik med jezikovno in narodnostno zavestjo istrskega prebivalstva. Migracije prebivalcev pa niso potekale zgolj s priseljevanjem, temveč so se godile tudi znotraj samega polotoka, v kar so jih silili predvs</w:t>
      </w:r>
      <w:r w:rsidR="0089000D" w:rsidRPr="00A50482">
        <w:rPr>
          <w:rFonts w:ascii="Times New Roman" w:hAnsi="Times New Roman"/>
          <w:sz w:val="24"/>
          <w:szCs w:val="24"/>
        </w:rPr>
        <w:t>em ekonomski interesi (1998: 32</w:t>
      </w:r>
      <w:r w:rsidRPr="00A50482">
        <w:rPr>
          <w:rFonts w:ascii="Times New Roman" w:hAnsi="Times New Roman"/>
          <w:sz w:val="24"/>
          <w:szCs w:val="24"/>
        </w:rPr>
        <w:t>). Z obširno kolonizacijo se je etnična slika Istre spremenila in popestrila. Z naseljenci pa se je po velikih kugah in vojnah v 16. in 17. stoletju podeželsko prebivalstvo beneške Istre pos</w:t>
      </w:r>
      <w:r w:rsidR="00D00EA0">
        <w:rPr>
          <w:rFonts w:ascii="Times New Roman" w:hAnsi="Times New Roman"/>
          <w:sz w:val="24"/>
          <w:szCs w:val="24"/>
        </w:rPr>
        <w:t>topoma</w:t>
      </w:r>
      <w:r w:rsidRPr="00A50482">
        <w:rPr>
          <w:rFonts w:ascii="Times New Roman" w:hAnsi="Times New Roman"/>
          <w:sz w:val="24"/>
          <w:szCs w:val="24"/>
        </w:rPr>
        <w:t xml:space="preserve"> obnovilo. Vendar je v Istri že v 17., še bolj pa v 18. stoletju prihajalo do gospodarske krize in hudih socialnih napetosti. Uskoška vojna (1615</w:t>
      </w:r>
      <w:r w:rsidR="00D00EA0">
        <w:rPr>
          <w:rFonts w:ascii="Times New Roman" w:hAnsi="Times New Roman"/>
          <w:sz w:val="24"/>
          <w:szCs w:val="24"/>
        </w:rPr>
        <w:t>–</w:t>
      </w:r>
      <w:r w:rsidRPr="00A50482">
        <w:rPr>
          <w:rFonts w:ascii="Times New Roman" w:hAnsi="Times New Roman"/>
          <w:sz w:val="24"/>
          <w:szCs w:val="24"/>
        </w:rPr>
        <w:t>1617) je med drugimi povzročila močan upad trgovine z zaledjem. To je povzročilo tudi velik razmah tihotapstva. A obdobje dolgotrajnih, uničujočih vojn je bilo z madridskim mirom 1617 nekako končano. Poslabšanje splošnega stanja v Istri je bilo pravzaprav posledica upadanja beneške gospodarske in politične moči ob koncu 17. in začetku 18. stoletja (1998: 34). Vloga Trsta je pa v teh časih neprestano naraščala, tako v pomorskem kot trgovskem pogledu (1717 avstrijski cesar Karel VI proglasi svobodno plovbo po Jadranu). Čeprav je bila Beneška republika ob koncu 18. stoletja že ostarela in nemočna, bi verjetno še živela,</w:t>
      </w:r>
      <w:r w:rsidR="00D00EA0">
        <w:rPr>
          <w:rFonts w:ascii="Times New Roman" w:hAnsi="Times New Roman"/>
          <w:sz w:val="24"/>
          <w:szCs w:val="24"/>
        </w:rPr>
        <w:t xml:space="preserve"> </w:t>
      </w:r>
      <w:r w:rsidRPr="00A50482">
        <w:rPr>
          <w:rFonts w:ascii="Times New Roman" w:hAnsi="Times New Roman"/>
          <w:sz w:val="24"/>
          <w:szCs w:val="24"/>
        </w:rPr>
        <w:t>če ne bi na tem ozemlju prišlo do avstrijsko-francoskih vojn.</w:t>
      </w:r>
      <w:r w:rsidR="00D00EA0">
        <w:rPr>
          <w:rFonts w:ascii="Times New Roman" w:hAnsi="Times New Roman"/>
          <w:sz w:val="24"/>
          <w:szCs w:val="24"/>
        </w:rPr>
        <w:t xml:space="preserve"> </w:t>
      </w:r>
      <w:r w:rsidRPr="00A50482">
        <w:rPr>
          <w:rFonts w:ascii="Times New Roman" w:hAnsi="Times New Roman"/>
          <w:sz w:val="24"/>
          <w:szCs w:val="24"/>
        </w:rPr>
        <w:t xml:space="preserve">Avstrijske čete so zasedle beneško Istro junija 1797 in tako je bilo konec beneške oblasti na tem polotoku. A do večjih upravnih in političnih sprememb je v Istri prišlo leta 1805, ko je Avstrija </w:t>
      </w:r>
      <w:r w:rsidR="00D00EA0">
        <w:rPr>
          <w:rFonts w:ascii="Times New Roman" w:hAnsi="Times New Roman"/>
          <w:sz w:val="24"/>
          <w:szCs w:val="24"/>
        </w:rPr>
        <w:t>i</w:t>
      </w:r>
      <w:r w:rsidRPr="00A50482">
        <w:rPr>
          <w:rFonts w:ascii="Times New Roman" w:hAnsi="Times New Roman"/>
          <w:sz w:val="24"/>
          <w:szCs w:val="24"/>
        </w:rPr>
        <w:t>zgubila svoje posesti ob vzhodni jadranski obali</w:t>
      </w:r>
      <w:r w:rsidR="00D00EA0">
        <w:rPr>
          <w:rFonts w:ascii="Times New Roman" w:hAnsi="Times New Roman"/>
          <w:sz w:val="24"/>
          <w:szCs w:val="24"/>
        </w:rPr>
        <w:t>.</w:t>
      </w:r>
      <w:r w:rsidRPr="00A50482">
        <w:rPr>
          <w:rFonts w:ascii="Times New Roman" w:hAnsi="Times New Roman"/>
          <w:sz w:val="24"/>
          <w:szCs w:val="24"/>
        </w:rPr>
        <w:t xml:space="preserve"> Napoleon je z bratislavskim mirom 26. decembra 1805 vso nekdanjo beneško Istro, skupaj z Benečijo, Kvarnerskimi otoki in Dalmacijo priključil Kraljevini Italiji, ki je nastala iz nekdanje Cisalpinske republike. Po uradni priključitvi nekdanje beneške Istre Kraljevini Italiji 1. maja 1806 je v njej zavladala nova zakonodaja z Napoleonovim zakonikom, ki je prinesel temeljite spremembe (1998: 38). Dokončno so prenehali delovati nekdanji mestni statuti, s tem pa tudi komunska samouprava. Provinca Istra je bila spremenjena v departma na čelu s prefektom Angelom Calafatijem, podrejeni upravni enoti sta bila distrikta s sedežem v Kopru in Rovinju. Nova oblast je razpustila večino samostanov in zaplenila njihovo premoženje. Calafati je želel izboljšati tudi kulturno in družbeno raven prebivalstva in izkoreniniti nepismeno. Tako so ustanovili civilne šole z italijanskim jezikom v mestih, po vaseh pa ''ilirske šole'' s slovenskim in hrvaškim jezikom. Poleg tega so ustanovili tudi </w:t>
      </w:r>
      <w:r w:rsidRPr="00A50482">
        <w:rPr>
          <w:rFonts w:ascii="Times New Roman" w:hAnsi="Times New Roman"/>
          <w:sz w:val="24"/>
          <w:szCs w:val="24"/>
        </w:rPr>
        <w:lastRenderedPageBreak/>
        <w:t>tiskarne in gledališče (1998: 40). Na splošno je bilo to obdobje čas prvega romantičnega prebujenja italijanskega prebivalstva, ki se je začelo zavedati svoje nacionalne pripadnosti in je bilo zato navdušeno nad priključitvijo k Italijanskemu kraljestvu. Kasneje je Napoleon oblikoval Ilirske province s sedežem v Ljubljani, Trsta ni vključil v Italijansko kraljestvo, bil je avstrijski. To je povzročilo probleme v istrskem gospodarstvu, zato je bila leta 1810 oblikovana provinca Istra z glavnim mestom Trstom.</w:t>
      </w:r>
      <w:r w:rsidR="006A462B">
        <w:rPr>
          <w:rFonts w:ascii="Times New Roman" w:hAnsi="Times New Roman"/>
          <w:sz w:val="24"/>
          <w:szCs w:val="24"/>
        </w:rPr>
        <w:t xml:space="preserve"> </w:t>
      </w:r>
      <w:r w:rsidRPr="00A50482">
        <w:rPr>
          <w:rFonts w:ascii="Times New Roman" w:hAnsi="Times New Roman"/>
          <w:sz w:val="24"/>
          <w:szCs w:val="24"/>
        </w:rPr>
        <w:t xml:space="preserve">Francosko obdobje je Istri prineslo precej sprememb. V mestih je plemstvo dokončno izgubilo privilegije in bilo izenačeno z </w:t>
      </w:r>
      <w:r w:rsidR="00D00EA0">
        <w:rPr>
          <w:rFonts w:ascii="Times New Roman" w:hAnsi="Times New Roman"/>
          <w:sz w:val="24"/>
          <w:szCs w:val="24"/>
        </w:rPr>
        <w:t xml:space="preserve">drugim </w:t>
      </w:r>
      <w:r w:rsidRPr="00A50482">
        <w:rPr>
          <w:rFonts w:ascii="Times New Roman" w:hAnsi="Times New Roman"/>
          <w:sz w:val="24"/>
          <w:szCs w:val="24"/>
        </w:rPr>
        <w:t xml:space="preserve">prebivalstvom. Francoski zakoni so uvedli enakost državljanov pred zakonom in civilno poroko. Uvedli so tudi sistem enotnih davkov in vojaške obveznosti (1998: 41). Po porazu v Rusiji, je začela Napoleonova moč upadati. Že leta 1813 je Avstrija zahtevala Ilirske province. Po nekaj mesecih trajajočih bojih je bila francoska armada prisiljena deželo izprazniti. Nad celotnim ozemljem Ilirskih provinc je pravno prenehala veljati francoska oblast s prvim pariškim mirom 30. maja 1814, kar je bilo kasneje (leta 1815) potrjeno v sklepih dunajskega kongresa (1998: 42). Pod </w:t>
      </w:r>
      <w:r w:rsidR="00244969">
        <w:rPr>
          <w:rFonts w:ascii="Times New Roman" w:hAnsi="Times New Roman"/>
          <w:sz w:val="24"/>
          <w:szCs w:val="24"/>
        </w:rPr>
        <w:t>a</w:t>
      </w:r>
      <w:r w:rsidRPr="00A50482">
        <w:rPr>
          <w:rFonts w:ascii="Times New Roman" w:hAnsi="Times New Roman"/>
          <w:sz w:val="24"/>
          <w:szCs w:val="24"/>
        </w:rPr>
        <w:t>vstrijsko oblastjo je bilo prvič opravljeno štetje prebivalstva, ki naj bi ugotovilo ''narodnostno'' pripadnost oziroma pogovorni jezik prebivalcev. Območje Pirana je ob štetjih v letih 1880, 1890, 1900 in 1910 v povprečju izkazalo 82,67 odstotka prebivalstva z italijanskim, 13,46 odstotka s slovenskim, 0,34 odstotka s srbo-hrvaškim in 3,53 odstotka z drugim občevalnim jezikom in nedržavljanov (Kalan 2011: 18). Že pred letom 1848 je nacionalna zavest pri istrskih Italijanih dosegla visoko stopnjo razvoja. Zlasti je bilo to opaziti pri višjih socialnih slojih in izobražencih. Čeprav so Italijani v prvi polovici 19. stoletja s pomočjo zgodovinskih študij začeli boj za zaščito lastne kulturne identitete</w:t>
      </w:r>
      <w:r w:rsidR="006A462B">
        <w:rPr>
          <w:rFonts w:ascii="Times New Roman" w:hAnsi="Times New Roman"/>
          <w:sz w:val="24"/>
          <w:szCs w:val="24"/>
        </w:rPr>
        <w:t xml:space="preserve"> </w:t>
      </w:r>
      <w:r w:rsidRPr="00A50482">
        <w:rPr>
          <w:rFonts w:ascii="Times New Roman" w:hAnsi="Times New Roman"/>
          <w:sz w:val="24"/>
          <w:szCs w:val="24"/>
        </w:rPr>
        <w:t>in avtonomije ter se zavzemali za italijanstvo Trsta in Istre, še niso kazali nacionalne nestrpnosti do slovanskega življa (</w:t>
      </w:r>
      <w:r w:rsidR="00936DA8" w:rsidRPr="00A50482">
        <w:rPr>
          <w:rFonts w:ascii="Times New Roman" w:hAnsi="Times New Roman"/>
          <w:sz w:val="24"/>
          <w:szCs w:val="24"/>
        </w:rPr>
        <w:t xml:space="preserve">Žitko </w:t>
      </w:r>
      <w:r w:rsidRPr="00A50482">
        <w:rPr>
          <w:rFonts w:ascii="Times New Roman" w:hAnsi="Times New Roman"/>
          <w:sz w:val="24"/>
          <w:szCs w:val="24"/>
        </w:rPr>
        <w:t>1998: 46).</w:t>
      </w:r>
    </w:p>
    <w:p w:rsidR="00E900C3" w:rsidRPr="00A50482" w:rsidRDefault="00E900C3">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Avstrijske oblasti so rušile nekdanje beneške utrdbe in obzidja, več samostanov je bilo zaprtih ali pa so jim spremenili namembnost. Avstrija je želela povečati solno </w:t>
      </w:r>
      <w:r w:rsidR="00244969" w:rsidRPr="00A50482">
        <w:rPr>
          <w:rFonts w:ascii="Times New Roman" w:hAnsi="Times New Roman"/>
          <w:sz w:val="24"/>
          <w:szCs w:val="24"/>
        </w:rPr>
        <w:t>proi</w:t>
      </w:r>
      <w:r w:rsidR="00244969">
        <w:rPr>
          <w:rFonts w:ascii="Times New Roman" w:hAnsi="Times New Roman"/>
          <w:sz w:val="24"/>
          <w:szCs w:val="24"/>
        </w:rPr>
        <w:t>z</w:t>
      </w:r>
      <w:r w:rsidR="00244969" w:rsidRPr="00A50482">
        <w:rPr>
          <w:rFonts w:ascii="Times New Roman" w:hAnsi="Times New Roman"/>
          <w:sz w:val="24"/>
          <w:szCs w:val="24"/>
        </w:rPr>
        <w:t>vodnjo</w:t>
      </w:r>
      <w:r w:rsidRPr="00A50482">
        <w:rPr>
          <w:rFonts w:ascii="Times New Roman" w:hAnsi="Times New Roman"/>
          <w:sz w:val="24"/>
          <w:szCs w:val="24"/>
        </w:rPr>
        <w:t xml:space="preserve"> v koprskih, izolskih in piranskih solinah, ter jo v večjih količinah izvažati v notranjost cesarstva. Tako je začela graditi večja solna skladišča. </w:t>
      </w:r>
    </w:p>
    <w:p w:rsidR="00E900C3" w:rsidRPr="00A50482" w:rsidRDefault="00E900C3">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Istra je doživela kar nekaj pozitivnih sprememb v času </w:t>
      </w:r>
      <w:r w:rsidR="00244969">
        <w:rPr>
          <w:rFonts w:ascii="Times New Roman" w:hAnsi="Times New Roman"/>
          <w:sz w:val="24"/>
          <w:szCs w:val="24"/>
        </w:rPr>
        <w:t>a</w:t>
      </w:r>
      <w:r w:rsidRPr="00A50482">
        <w:rPr>
          <w:rFonts w:ascii="Times New Roman" w:hAnsi="Times New Roman"/>
          <w:sz w:val="24"/>
          <w:szCs w:val="24"/>
        </w:rPr>
        <w:t>vstrijske oblasti. Med drugimi je bil to sprejem zakona leta 1848,</w:t>
      </w:r>
      <w:r w:rsidR="00244969">
        <w:rPr>
          <w:rFonts w:ascii="Times New Roman" w:hAnsi="Times New Roman"/>
          <w:sz w:val="24"/>
          <w:szCs w:val="24"/>
        </w:rPr>
        <w:t xml:space="preserve"> </w:t>
      </w:r>
      <w:r w:rsidRPr="00A50482">
        <w:rPr>
          <w:rFonts w:ascii="Times New Roman" w:hAnsi="Times New Roman"/>
          <w:sz w:val="24"/>
          <w:szCs w:val="24"/>
        </w:rPr>
        <w:t xml:space="preserve">s katerim je bila v monarhiji vsakemu narodu zagotovljena suverenost, vsakemu narodu pa enakopravnost, svoboda vesti in vere, svoboda pisanja, združevanja in preseljevanja. Marčna revolucija na Dunaju (1848) je tudi v Istro prinesla velik zgodovinski </w:t>
      </w:r>
      <w:r w:rsidRPr="00A50482">
        <w:rPr>
          <w:rFonts w:ascii="Times New Roman" w:hAnsi="Times New Roman"/>
          <w:sz w:val="24"/>
          <w:szCs w:val="24"/>
        </w:rPr>
        <w:lastRenderedPageBreak/>
        <w:t xml:space="preserve">preobrat. V bistvu je pomenila odločilni končni boj med fevdalnim in kapitalističnim sistemom in zmago kapitalističnega, kar se je najprej pokazalo v zemljiški odvezi, ki je kmeta osvobodila fevdalnega jarma (1998: 47). A tudi vladanje Avstro Ogrske je bilo omejeno. Avstro Ogrska je bila namreč po prvi svetovni vojni poražena. </w:t>
      </w:r>
    </w:p>
    <w:p w:rsidR="00E900C3" w:rsidRPr="00A50482" w:rsidRDefault="00E900C3">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Prva svetovna vojna je imela za Istro težke posledice, saj je z Rapalsko pogodb</w:t>
      </w:r>
      <w:r w:rsidR="008832DE" w:rsidRPr="00A50482">
        <w:rPr>
          <w:rFonts w:ascii="Times New Roman" w:hAnsi="Times New Roman"/>
          <w:sz w:val="24"/>
          <w:szCs w:val="24"/>
        </w:rPr>
        <w:t>o (1920) med kraljevino SHS</w:t>
      </w:r>
      <w:r w:rsidRPr="00A50482">
        <w:rPr>
          <w:rFonts w:ascii="Times New Roman" w:hAnsi="Times New Roman"/>
          <w:sz w:val="24"/>
          <w:szCs w:val="24"/>
        </w:rPr>
        <w:t xml:space="preserve"> in Italijo slednji pripadel velik del Primorske s Trstom, celotna Istra, po letu 1924 pa še Reka. Po prvi svetovni vojni je italijanska fašistična oblast začela sistematično poitalijančevati pripadnike slovenske in hrvaške manjšine. V drugi svetovni vojni se je tudi slovenska Istra vključila v narodnoosvobodilni boj. Odpor proti okupatorju se je zelo razmahnil po padcu fašizma in še zlasti po kapitulaciji Italije, 8. septembra 1943. Po osvoboditvi Istre in Trsta konec aprila in v začetku maja 1945 se je začel diplomatski boj, po katerem je vsa Istra (razen občin Milje in Dolina) pripadla Jugoslaviji. Maja 1946 je bilo ustanovljeno Svobodno tržaško ozemlje (STO), razdeljeno pa je bilo na coni A in B. Cona A je bila pod anglo-ameriško vojno upravo</w:t>
      </w:r>
      <w:r w:rsidR="00244969">
        <w:rPr>
          <w:rFonts w:ascii="Times New Roman" w:hAnsi="Times New Roman"/>
          <w:sz w:val="24"/>
          <w:szCs w:val="24"/>
        </w:rPr>
        <w:t>,</w:t>
      </w:r>
      <w:r w:rsidRPr="00A50482">
        <w:rPr>
          <w:rFonts w:ascii="Times New Roman" w:hAnsi="Times New Roman"/>
          <w:sz w:val="24"/>
          <w:szCs w:val="24"/>
        </w:rPr>
        <w:t xml:space="preserve"> cona B pa pod jugoslovansko. Slednja je obsegala severozahodni del Istre med Debelim rtičem in Novigradom. Znotraj cone je delovalo Istrsko okrožje z okrajema Koper in Buje.</w:t>
      </w:r>
      <w:r w:rsidR="00244969">
        <w:rPr>
          <w:rFonts w:ascii="Times New Roman" w:hAnsi="Times New Roman"/>
          <w:sz w:val="24"/>
          <w:szCs w:val="24"/>
        </w:rPr>
        <w:t xml:space="preserve"> </w:t>
      </w:r>
      <w:r w:rsidRPr="00A50482">
        <w:rPr>
          <w:rFonts w:ascii="Times New Roman" w:hAnsi="Times New Roman"/>
          <w:sz w:val="24"/>
          <w:szCs w:val="24"/>
        </w:rPr>
        <w:t>Oktobra 1954 je bilo s sklenitvijo londonskega sporazuma rešeno tržaško vprašanje, s tem</w:t>
      </w:r>
      <w:r w:rsidR="00244969">
        <w:rPr>
          <w:rFonts w:ascii="Times New Roman" w:hAnsi="Times New Roman"/>
          <w:sz w:val="24"/>
          <w:szCs w:val="24"/>
        </w:rPr>
        <w:t>,</w:t>
      </w:r>
      <w:r w:rsidRPr="00A50482">
        <w:rPr>
          <w:rFonts w:ascii="Times New Roman" w:hAnsi="Times New Roman"/>
          <w:sz w:val="24"/>
          <w:szCs w:val="24"/>
        </w:rPr>
        <w:t xml:space="preserve"> da so teritorij razdelili med Italijo in Jugoslavijo. Nova razmejitev naj bi </w:t>
      </w:r>
      <w:r w:rsidR="00244969" w:rsidRPr="00A50482">
        <w:rPr>
          <w:rFonts w:ascii="Times New Roman" w:hAnsi="Times New Roman"/>
          <w:sz w:val="24"/>
          <w:szCs w:val="24"/>
        </w:rPr>
        <w:t>slonela</w:t>
      </w:r>
      <w:r w:rsidRPr="00A50482">
        <w:rPr>
          <w:rFonts w:ascii="Times New Roman" w:hAnsi="Times New Roman"/>
          <w:sz w:val="24"/>
          <w:szCs w:val="24"/>
        </w:rPr>
        <w:t xml:space="preserve"> na t.</w:t>
      </w:r>
      <w:r w:rsidR="00244969">
        <w:rPr>
          <w:rFonts w:ascii="Times New Roman" w:hAnsi="Times New Roman"/>
          <w:sz w:val="24"/>
          <w:szCs w:val="24"/>
        </w:rPr>
        <w:t xml:space="preserve"> </w:t>
      </w:r>
      <w:r w:rsidRPr="00A50482">
        <w:rPr>
          <w:rFonts w:ascii="Times New Roman" w:hAnsi="Times New Roman"/>
          <w:sz w:val="24"/>
          <w:szCs w:val="24"/>
        </w:rPr>
        <w:t>i. etničnem razmerju, po katerem naj bi ostalo na italijanski strani približno enako število pripadnikov jugoslovanskih narodov kot na jugoslovanski strani Italijanov.</w:t>
      </w:r>
      <w:r w:rsidR="006A462B">
        <w:rPr>
          <w:rFonts w:ascii="Times New Roman" w:hAnsi="Times New Roman"/>
          <w:sz w:val="24"/>
          <w:szCs w:val="24"/>
        </w:rPr>
        <w:t xml:space="preserve"> </w:t>
      </w:r>
      <w:r w:rsidRPr="00A50482">
        <w:rPr>
          <w:rFonts w:ascii="Times New Roman" w:hAnsi="Times New Roman"/>
          <w:sz w:val="24"/>
          <w:szCs w:val="24"/>
        </w:rPr>
        <w:t>Ko je bilo povsem jasno, da bo Italija igubila Istro, so se začela množična izseljevanja italijanskega prebivalstva. Vzroki izseljevanj so bili različni. Nekatere so vodili ekonomski razlogi, drugi so podpirali fašistični režim. Nekatere so z ustrahovanjem prisilili k odhodu, spet drugi pa so preprosto želeli živeti v matični državi oziroma niso želeli živeti v podrejenem položaju.</w:t>
      </w:r>
      <w:r w:rsidR="006A462B">
        <w:rPr>
          <w:rFonts w:ascii="Times New Roman" w:hAnsi="Times New Roman"/>
          <w:sz w:val="24"/>
          <w:szCs w:val="24"/>
        </w:rPr>
        <w:t xml:space="preserve"> </w:t>
      </w:r>
      <w:r w:rsidRPr="00A50482">
        <w:rPr>
          <w:rFonts w:ascii="Times New Roman" w:hAnsi="Times New Roman"/>
          <w:sz w:val="24"/>
          <w:szCs w:val="24"/>
        </w:rPr>
        <w:t>Kljub formalnemu priznavanju narodov in narodnih manjšin je nova oblast v novih razmerah nacionalnih vprašanj še ideološko izvajala pritisk, zaradi katere je območje zapuščalo tudi slovansko prebivalstvo. Identiteta tega prostora se je z emigracijo močno razširila.</w:t>
      </w:r>
    </w:p>
    <w:p w:rsidR="00E900C3" w:rsidRPr="00A50482" w:rsidRDefault="00E900C3">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Komunistična ideologija, ki je po drugi svetovni vojni zavladala tudi v slovenski Istri, je vplivala na življenje ljudi. Preimenovala je imena krajev, predvsem tistih, ki</w:t>
      </w:r>
      <w:r w:rsidR="006A462B">
        <w:rPr>
          <w:rFonts w:ascii="Times New Roman" w:hAnsi="Times New Roman"/>
          <w:sz w:val="24"/>
          <w:szCs w:val="24"/>
        </w:rPr>
        <w:t xml:space="preserve"> </w:t>
      </w:r>
      <w:r w:rsidRPr="00A50482">
        <w:rPr>
          <w:rFonts w:ascii="Times New Roman" w:hAnsi="Times New Roman"/>
          <w:sz w:val="24"/>
          <w:szCs w:val="24"/>
        </w:rPr>
        <w:t>so bili poimenovani po svetnikih. Nasprotovala je verskim oziroma cerkvenim praznikom in nad ljudmi, ki so se jih udeleževali</w:t>
      </w:r>
      <w:r w:rsidR="006A462B">
        <w:rPr>
          <w:rFonts w:ascii="Times New Roman" w:hAnsi="Times New Roman"/>
          <w:sz w:val="24"/>
          <w:szCs w:val="24"/>
        </w:rPr>
        <w:t>,</w:t>
      </w:r>
      <w:r w:rsidRPr="00A50482">
        <w:rPr>
          <w:rFonts w:ascii="Times New Roman" w:hAnsi="Times New Roman"/>
          <w:sz w:val="24"/>
          <w:szCs w:val="24"/>
        </w:rPr>
        <w:t xml:space="preserve"> je izvajala ideološki pritisk. Verska praznovanja so počasi zamirala in Cerkev se je morala zadovoljiti s podrejeno vlogo. Do vnovične oživitve verskih praznikov in njihove </w:t>
      </w:r>
      <w:r w:rsidRPr="00A50482">
        <w:rPr>
          <w:rFonts w:ascii="Times New Roman" w:hAnsi="Times New Roman"/>
          <w:sz w:val="24"/>
          <w:szCs w:val="24"/>
        </w:rPr>
        <w:lastRenderedPageBreak/>
        <w:t>pluralizacije je prišlo šele po osamosvo</w:t>
      </w:r>
      <w:r w:rsidR="00936DA8" w:rsidRPr="00A50482">
        <w:rPr>
          <w:rFonts w:ascii="Times New Roman" w:hAnsi="Times New Roman"/>
          <w:sz w:val="24"/>
          <w:szCs w:val="24"/>
        </w:rPr>
        <w:t>jitvi Slovenije (Jakomin Kocjančič</w:t>
      </w:r>
      <w:r w:rsidRPr="00A50482">
        <w:rPr>
          <w:rFonts w:ascii="Times New Roman" w:hAnsi="Times New Roman"/>
          <w:sz w:val="24"/>
          <w:szCs w:val="24"/>
        </w:rPr>
        <w:t xml:space="preserve"> 2009: 29). Do leta 1991 je bila Slovenija ena od šestih republik Socialistične federativne republike Jugoslavije, od takrat dalje je samostojna država. Čeprav se je Slovenija osamosvojila, je ostala slovenska Istra s kraji na oni strani italijanske in hrvaške meje gospodarsko, družbeno in sorodstveno tesno povezana (2009: 29).</w:t>
      </w:r>
    </w:p>
    <w:p w:rsidR="00E900C3" w:rsidRPr="00A50482" w:rsidRDefault="00E900C3">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Današnje občine slovenske Istre so bile izoblikovane med obširno upravno reformo, ki se je začela že leta 1955. Z osamosvojitvijo Slovenije leta 1991 je bila sprejeta nova ustava, ki med drugim navaja možnost organiziranja širših lokalnih samoupravnih skupnosti, v katere se občine povezujejo prostovoljno. Samoupravna lokalna skupnost o</w:t>
      </w:r>
      <w:r w:rsidR="006A462B">
        <w:rPr>
          <w:rFonts w:ascii="Times New Roman" w:hAnsi="Times New Roman"/>
          <w:sz w:val="24"/>
          <w:szCs w:val="24"/>
        </w:rPr>
        <w:t>b</w:t>
      </w:r>
      <w:r w:rsidRPr="00A50482">
        <w:rPr>
          <w:rFonts w:ascii="Times New Roman" w:hAnsi="Times New Roman"/>
          <w:sz w:val="24"/>
          <w:szCs w:val="24"/>
        </w:rPr>
        <w:t>čin Koper, Piran in Izola se je izkazala kot zelo stabilna, saj so se meje občin, razen priključitve dveh naselij h koprski občini, ohranile tudi po procesu reforme komunalnega sistema in sprejetju Zakona o ustanovitvi občin in določitvi njihovih območij (Uradni list RS, št. 60/94), ki je stopil v veljavo s 1.</w:t>
      </w:r>
      <w:r w:rsidR="006A462B">
        <w:rPr>
          <w:rFonts w:ascii="Times New Roman" w:hAnsi="Times New Roman"/>
          <w:sz w:val="24"/>
          <w:szCs w:val="24"/>
        </w:rPr>
        <w:t xml:space="preserve"> </w:t>
      </w:r>
      <w:r w:rsidRPr="00A50482">
        <w:rPr>
          <w:rFonts w:ascii="Times New Roman" w:hAnsi="Times New Roman"/>
          <w:sz w:val="24"/>
          <w:szCs w:val="24"/>
        </w:rPr>
        <w:t>1.</w:t>
      </w:r>
      <w:r w:rsidR="006A462B">
        <w:rPr>
          <w:rFonts w:ascii="Times New Roman" w:hAnsi="Times New Roman"/>
          <w:sz w:val="24"/>
          <w:szCs w:val="24"/>
        </w:rPr>
        <w:t xml:space="preserve"> </w:t>
      </w:r>
      <w:r w:rsidRPr="00A50482">
        <w:rPr>
          <w:rFonts w:ascii="Times New Roman" w:hAnsi="Times New Roman"/>
          <w:sz w:val="24"/>
          <w:szCs w:val="24"/>
        </w:rPr>
        <w:t>1995. Tako so se občine slovenske Istre razvrstile med štiriindvajsetimi novimi občinami v Sloveniji, ki so ostale v nekdanjem obsegu oz. so se le nekoliko spremenile (Kalan 2011: 19).</w:t>
      </w:r>
    </w:p>
    <w:p w:rsidR="00E900C3" w:rsidRPr="00A50482" w:rsidRDefault="00E900C3" w:rsidP="00617E95">
      <w:pPr>
        <w:pStyle w:val="Naslov2"/>
        <w:rPr>
          <w:rFonts w:ascii="Times New Roman" w:hAnsi="Times New Roman"/>
          <w:b w:val="0"/>
          <w:color w:val="auto"/>
          <w:sz w:val="24"/>
          <w:szCs w:val="24"/>
        </w:rPr>
      </w:pPr>
      <w:bookmarkStart w:id="7" w:name="_Toc357366029"/>
      <w:r w:rsidRPr="00A50482">
        <w:rPr>
          <w:rFonts w:ascii="Times New Roman" w:hAnsi="Times New Roman"/>
          <w:b w:val="0"/>
          <w:color w:val="auto"/>
          <w:sz w:val="24"/>
          <w:szCs w:val="24"/>
        </w:rPr>
        <w:t>2.2 VRNITEV PRIMORSKE K MATIČNI DOMOVINI</w:t>
      </w:r>
      <w:bookmarkEnd w:id="7"/>
    </w:p>
    <w:p w:rsidR="00E900C3" w:rsidRPr="00A50482" w:rsidRDefault="00E900C3">
      <w:pPr>
        <w:widowControl w:val="0"/>
        <w:autoSpaceDE w:val="0"/>
        <w:autoSpaceDN w:val="0"/>
        <w:adjustRightInd w:val="0"/>
        <w:spacing w:after="0" w:line="360" w:lineRule="auto"/>
        <w:jc w:val="both"/>
        <w:rPr>
          <w:rFonts w:ascii="Times New Roman" w:hAnsi="Times New Roman"/>
          <w:sz w:val="24"/>
          <w:szCs w:val="24"/>
        </w:rPr>
      </w:pPr>
      <w:r w:rsidRPr="00A50482">
        <w:rPr>
          <w:rFonts w:ascii="Times New Roman" w:hAnsi="Times New Roman"/>
          <w:sz w:val="24"/>
          <w:szCs w:val="24"/>
        </w:rPr>
        <w:t>Vrnitev Primorske k matični domovini je bila uresničena s podpisom Pariške mirovne pogodbe 10. februarja 1947 oz. 15.</w:t>
      </w:r>
      <w:r w:rsidR="006A462B">
        <w:rPr>
          <w:rFonts w:ascii="Times New Roman" w:hAnsi="Times New Roman"/>
          <w:sz w:val="24"/>
          <w:szCs w:val="24"/>
        </w:rPr>
        <w:t xml:space="preserve"> </w:t>
      </w:r>
      <w:r w:rsidRPr="00A50482">
        <w:rPr>
          <w:rFonts w:ascii="Times New Roman" w:hAnsi="Times New Roman"/>
          <w:sz w:val="24"/>
          <w:szCs w:val="24"/>
        </w:rPr>
        <w:t>septembra istega leta, ko je pogodba začela veljati. Prizadevanje za vrnitev Primorske je veliko starejše in se je začelo že takoj po zlomu Avstro-Ogrske in ob italijanski zasedbi jeseni leta 1918. Leta 1919 Pariška mirovna konferenca tega vprašanja ni rešila in s podpisom Rapalske pogodbe novembra 1920 so takratni kraljevini Italiji pripadli Soška dolina, Brda, Gorica, Vipavska dolina, velik del Notranjske, Kras in Istra. Po 2.</w:t>
      </w:r>
      <w:r w:rsidR="006A462B">
        <w:rPr>
          <w:rFonts w:ascii="Times New Roman" w:hAnsi="Times New Roman"/>
          <w:sz w:val="24"/>
          <w:szCs w:val="24"/>
        </w:rPr>
        <w:t xml:space="preserve"> </w:t>
      </w:r>
      <w:r w:rsidRPr="00A50482">
        <w:rPr>
          <w:rFonts w:ascii="Times New Roman" w:hAnsi="Times New Roman"/>
          <w:sz w:val="24"/>
          <w:szCs w:val="24"/>
        </w:rPr>
        <w:t>svetovni vojni je obveljal francoski kompromisni predlog</w:t>
      </w:r>
      <w:r w:rsidR="006A462B">
        <w:rPr>
          <w:rFonts w:ascii="Times New Roman" w:hAnsi="Times New Roman"/>
          <w:sz w:val="24"/>
          <w:szCs w:val="24"/>
        </w:rPr>
        <w:t>,</w:t>
      </w:r>
      <w:r w:rsidRPr="00A50482">
        <w:rPr>
          <w:rFonts w:ascii="Times New Roman" w:hAnsi="Times New Roman"/>
          <w:sz w:val="24"/>
          <w:szCs w:val="24"/>
        </w:rPr>
        <w:t xml:space="preserve"> s katerim je Italija dobila Benečijo, Rezijo, Gorico in Kanalsko dolino. Jugoslaviji pa je pripadel preostali del Primorske, Istra z </w:t>
      </w:r>
      <w:r w:rsidR="006A462B">
        <w:rPr>
          <w:rFonts w:ascii="Times New Roman" w:hAnsi="Times New Roman"/>
          <w:sz w:val="24"/>
          <w:szCs w:val="24"/>
        </w:rPr>
        <w:t>R</w:t>
      </w:r>
      <w:r w:rsidRPr="00A50482">
        <w:rPr>
          <w:rFonts w:ascii="Times New Roman" w:hAnsi="Times New Roman"/>
          <w:sz w:val="24"/>
          <w:szCs w:val="24"/>
        </w:rPr>
        <w:t>eko, vsi jadranski otoki in Zadar z okolico. Slovenija je dobila lastno obalo, morje in neposreden izhod na odprto morje (Bogataj 2011: 236).</w:t>
      </w:r>
    </w:p>
    <w:p w:rsidR="00E900C3" w:rsidRPr="00A50482" w:rsidRDefault="00E900C3">
      <w:pPr>
        <w:widowControl w:val="0"/>
        <w:autoSpaceDE w:val="0"/>
        <w:autoSpaceDN w:val="0"/>
        <w:adjustRightInd w:val="0"/>
        <w:spacing w:after="0" w:line="360" w:lineRule="auto"/>
        <w:jc w:val="both"/>
        <w:rPr>
          <w:rFonts w:ascii="Times New Roman" w:hAnsi="Times New Roman"/>
          <w:sz w:val="24"/>
          <w:szCs w:val="24"/>
        </w:rPr>
      </w:pPr>
    </w:p>
    <w:p w:rsidR="00294D72" w:rsidRPr="00A50482" w:rsidRDefault="00294D72">
      <w:pPr>
        <w:widowControl w:val="0"/>
        <w:autoSpaceDE w:val="0"/>
        <w:autoSpaceDN w:val="0"/>
        <w:adjustRightInd w:val="0"/>
        <w:spacing w:after="0" w:line="360" w:lineRule="auto"/>
        <w:jc w:val="both"/>
        <w:rPr>
          <w:rFonts w:ascii="Times New Roman" w:hAnsi="Times New Roman"/>
          <w:sz w:val="24"/>
          <w:szCs w:val="24"/>
        </w:rPr>
      </w:pPr>
    </w:p>
    <w:p w:rsidR="00E900C3" w:rsidRPr="00A50482" w:rsidRDefault="00E900C3">
      <w:pPr>
        <w:widowControl w:val="0"/>
        <w:autoSpaceDE w:val="0"/>
        <w:autoSpaceDN w:val="0"/>
        <w:adjustRightInd w:val="0"/>
        <w:spacing w:after="0" w:line="360" w:lineRule="auto"/>
        <w:jc w:val="both"/>
        <w:rPr>
          <w:rFonts w:ascii="Times New Roman" w:hAnsi="Times New Roman"/>
          <w:sz w:val="24"/>
          <w:szCs w:val="24"/>
        </w:rPr>
      </w:pPr>
      <w:r w:rsidRPr="00A50482">
        <w:rPr>
          <w:rFonts w:ascii="Times New Roman" w:hAnsi="Times New Roman"/>
          <w:sz w:val="24"/>
          <w:szCs w:val="24"/>
        </w:rPr>
        <w:t xml:space="preserve">Do leta 2005 Slovenci nismo praznovali dneva vrnitve </w:t>
      </w:r>
      <w:r w:rsidR="006A462B">
        <w:rPr>
          <w:rFonts w:ascii="Times New Roman" w:hAnsi="Times New Roman"/>
          <w:sz w:val="24"/>
          <w:szCs w:val="24"/>
        </w:rPr>
        <w:t>P</w:t>
      </w:r>
      <w:r w:rsidRPr="00A50482">
        <w:rPr>
          <w:rFonts w:ascii="Times New Roman" w:hAnsi="Times New Roman"/>
          <w:sz w:val="24"/>
          <w:szCs w:val="24"/>
        </w:rPr>
        <w:t xml:space="preserve">rimorske k matični domovini. Poslanci državnega zbora Republike Slovenije so to praznovanje izglasovali z novelo </w:t>
      </w:r>
      <w:r w:rsidR="006A462B">
        <w:rPr>
          <w:rFonts w:ascii="Times New Roman" w:hAnsi="Times New Roman"/>
          <w:sz w:val="24"/>
          <w:szCs w:val="24"/>
        </w:rPr>
        <w:t>Z</w:t>
      </w:r>
      <w:r w:rsidRPr="00A50482">
        <w:rPr>
          <w:rFonts w:ascii="Times New Roman" w:hAnsi="Times New Roman"/>
          <w:sz w:val="24"/>
          <w:szCs w:val="24"/>
        </w:rPr>
        <w:t xml:space="preserve">akona o praznikih in dela prostih dnevih šele jeseni leta 2005. Dan ima status državnega praznika, vendar ni dela prost dan (2011: 236). Najprej so vsako leto organizirali proslavo tega praznika v različnih krajih na </w:t>
      </w:r>
      <w:r w:rsidRPr="00A50482">
        <w:rPr>
          <w:rFonts w:ascii="Times New Roman" w:hAnsi="Times New Roman"/>
          <w:sz w:val="24"/>
          <w:szCs w:val="24"/>
        </w:rPr>
        <w:lastRenderedPageBreak/>
        <w:t xml:space="preserve">Primorskem, leta 2010 pa so bile državne proslave zaradi varčevanja ukinjene in naj bi se organizirale le vsakih pet let. Dosedanje državne proslave so sestavljali slavnostni govori, glasbeni in pevski nastopi ter za konec družabna srečanja. Na vsaki proslavi je bila zapeta tudi znamenita pesem Vstala Primorska, ki velja za neuradno primorsko himno. Veliko pozornosti so namenjali slovenskemu jeziku, ki se je </w:t>
      </w:r>
      <w:r w:rsidR="006A462B" w:rsidRPr="00A50482">
        <w:rPr>
          <w:rFonts w:ascii="Times New Roman" w:hAnsi="Times New Roman"/>
          <w:sz w:val="24"/>
          <w:szCs w:val="24"/>
        </w:rPr>
        <w:t>ohranil</w:t>
      </w:r>
      <w:r w:rsidRPr="00A50482">
        <w:rPr>
          <w:rFonts w:ascii="Times New Roman" w:hAnsi="Times New Roman"/>
          <w:sz w:val="24"/>
          <w:szCs w:val="24"/>
        </w:rPr>
        <w:t xml:space="preserve"> kljub intenzivnim italijanskim raznarodovalnim metodam (2011: 236).</w:t>
      </w:r>
    </w:p>
    <w:p w:rsidR="00E900C3" w:rsidRPr="00A50482" w:rsidRDefault="00E900C3">
      <w:pPr>
        <w:widowControl w:val="0"/>
        <w:autoSpaceDE w:val="0"/>
        <w:autoSpaceDN w:val="0"/>
        <w:adjustRightInd w:val="0"/>
        <w:spacing w:line="360" w:lineRule="auto"/>
        <w:jc w:val="both"/>
        <w:rPr>
          <w:rFonts w:ascii="Times New Roman" w:hAnsi="Times New Roman"/>
          <w:sz w:val="24"/>
          <w:szCs w:val="24"/>
        </w:rPr>
      </w:pPr>
    </w:p>
    <w:p w:rsidR="00E900C3" w:rsidRPr="00A50482" w:rsidRDefault="00E900C3">
      <w:pPr>
        <w:widowControl w:val="0"/>
        <w:autoSpaceDE w:val="0"/>
        <w:autoSpaceDN w:val="0"/>
        <w:adjustRightInd w:val="0"/>
        <w:spacing w:line="360" w:lineRule="auto"/>
        <w:jc w:val="both"/>
        <w:rPr>
          <w:rFonts w:ascii="Times New Roman" w:hAnsi="Times New Roman"/>
          <w:b/>
          <w:sz w:val="24"/>
          <w:szCs w:val="24"/>
        </w:rPr>
      </w:pPr>
    </w:p>
    <w:p w:rsidR="00E900C3" w:rsidRPr="00A50482" w:rsidRDefault="00E900C3" w:rsidP="00617E95">
      <w:pPr>
        <w:pStyle w:val="Naslov2"/>
        <w:rPr>
          <w:rFonts w:ascii="Times New Roman" w:hAnsi="Times New Roman"/>
          <w:b w:val="0"/>
          <w:color w:val="auto"/>
          <w:sz w:val="24"/>
          <w:szCs w:val="24"/>
        </w:rPr>
      </w:pPr>
      <w:bookmarkStart w:id="8" w:name="_Toc357366030"/>
      <w:r w:rsidRPr="00A50482">
        <w:rPr>
          <w:rFonts w:ascii="Times New Roman" w:hAnsi="Times New Roman"/>
          <w:b w:val="0"/>
          <w:color w:val="auto"/>
          <w:sz w:val="24"/>
          <w:szCs w:val="24"/>
        </w:rPr>
        <w:t>2.3 FAŠIZEM</w:t>
      </w:r>
      <w:bookmarkEnd w:id="8"/>
    </w:p>
    <w:p w:rsidR="00E900C3" w:rsidRPr="00A50482" w:rsidRDefault="00E900C3">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Še danes živijo ljudje, kateri pomnijo pripovedovanja staršev in starih staršev o težkih časih, ko so še bili pod Italijansko oblastjo. Pomnijo mnogo nasilnih, neusmiljenih fašističnih ukrepov. </w:t>
      </w:r>
      <w:r w:rsidR="006A462B">
        <w:rPr>
          <w:rFonts w:ascii="Times New Roman" w:hAnsi="Times New Roman"/>
          <w:sz w:val="24"/>
          <w:szCs w:val="24"/>
        </w:rPr>
        <w:t>Čeprav</w:t>
      </w:r>
      <w:r w:rsidRPr="00A50482">
        <w:rPr>
          <w:rFonts w:ascii="Times New Roman" w:hAnsi="Times New Roman"/>
          <w:sz w:val="24"/>
          <w:szCs w:val="24"/>
        </w:rPr>
        <w:t xml:space="preserve"> je italijanska oblast želela </w:t>
      </w:r>
      <w:r w:rsidR="006A462B" w:rsidRPr="00A50482">
        <w:rPr>
          <w:rFonts w:ascii="Times New Roman" w:hAnsi="Times New Roman"/>
          <w:sz w:val="24"/>
          <w:szCs w:val="24"/>
        </w:rPr>
        <w:t>poitalijančiti</w:t>
      </w:r>
      <w:r w:rsidRPr="00A50482">
        <w:rPr>
          <w:rFonts w:ascii="Times New Roman" w:hAnsi="Times New Roman"/>
          <w:sz w:val="24"/>
          <w:szCs w:val="24"/>
        </w:rPr>
        <w:t xml:space="preserve"> vse</w:t>
      </w:r>
      <w:r w:rsidR="006A462B">
        <w:rPr>
          <w:rFonts w:ascii="Times New Roman" w:hAnsi="Times New Roman"/>
          <w:sz w:val="24"/>
          <w:szCs w:val="24"/>
        </w:rPr>
        <w:t>,</w:t>
      </w:r>
      <w:r w:rsidRPr="00A50482">
        <w:rPr>
          <w:rFonts w:ascii="Times New Roman" w:hAnsi="Times New Roman"/>
          <w:sz w:val="24"/>
          <w:szCs w:val="24"/>
        </w:rPr>
        <w:t xml:space="preserve"> kar je bilo slovenskega, danes v državi Sloveniji prebiva italijanska manjšina. Večina ljudi to podpira, saj ne goji zamer iz preteklosti </w:t>
      </w:r>
      <w:r w:rsidR="006A462B">
        <w:rPr>
          <w:rFonts w:ascii="Times New Roman" w:hAnsi="Times New Roman"/>
          <w:sz w:val="24"/>
          <w:szCs w:val="24"/>
        </w:rPr>
        <w:t xml:space="preserve">ter </w:t>
      </w:r>
      <w:r w:rsidRPr="00A50482">
        <w:rPr>
          <w:rFonts w:ascii="Times New Roman" w:hAnsi="Times New Roman"/>
          <w:sz w:val="24"/>
          <w:szCs w:val="24"/>
        </w:rPr>
        <w:t>ker spodbuja enakopravnost vseh ljudi, ne glede na to</w:t>
      </w:r>
      <w:r w:rsidR="006A462B">
        <w:rPr>
          <w:rFonts w:ascii="Times New Roman" w:hAnsi="Times New Roman"/>
          <w:sz w:val="24"/>
          <w:szCs w:val="24"/>
        </w:rPr>
        <w:t>,</w:t>
      </w:r>
      <w:r w:rsidRPr="00A50482">
        <w:rPr>
          <w:rFonts w:ascii="Times New Roman" w:hAnsi="Times New Roman"/>
          <w:sz w:val="24"/>
          <w:szCs w:val="24"/>
        </w:rPr>
        <w:t xml:space="preserve"> za kaj se opredeljujejo. Nekaj pa je morda še takih, ki </w:t>
      </w:r>
      <w:r w:rsidR="006A462B" w:rsidRPr="00A50482">
        <w:rPr>
          <w:rFonts w:ascii="Times New Roman" w:hAnsi="Times New Roman"/>
          <w:sz w:val="24"/>
          <w:szCs w:val="24"/>
        </w:rPr>
        <w:t>skrito</w:t>
      </w:r>
      <w:r w:rsidRPr="00A50482">
        <w:rPr>
          <w:rFonts w:ascii="Times New Roman" w:hAnsi="Times New Roman"/>
          <w:sz w:val="24"/>
          <w:szCs w:val="24"/>
        </w:rPr>
        <w:t xml:space="preserve"> ali pa morda niti ne še danes obsoja</w:t>
      </w:r>
      <w:r w:rsidR="006A462B">
        <w:rPr>
          <w:rFonts w:ascii="Times New Roman" w:hAnsi="Times New Roman"/>
          <w:sz w:val="24"/>
          <w:szCs w:val="24"/>
        </w:rPr>
        <w:t>jo</w:t>
      </w:r>
      <w:r w:rsidRPr="00A50482">
        <w:rPr>
          <w:rFonts w:ascii="Times New Roman" w:hAnsi="Times New Roman"/>
          <w:sz w:val="24"/>
          <w:szCs w:val="24"/>
        </w:rPr>
        <w:t xml:space="preserve"> italijanski narod za trpljenje</w:t>
      </w:r>
      <w:r w:rsidR="006A462B">
        <w:rPr>
          <w:rFonts w:ascii="Times New Roman" w:hAnsi="Times New Roman"/>
          <w:sz w:val="24"/>
          <w:szCs w:val="24"/>
        </w:rPr>
        <w:t>,</w:t>
      </w:r>
      <w:r w:rsidRPr="00A50482">
        <w:rPr>
          <w:rFonts w:ascii="Times New Roman" w:hAnsi="Times New Roman"/>
          <w:sz w:val="24"/>
          <w:szCs w:val="24"/>
        </w:rPr>
        <w:t xml:space="preserve"> ki ga je povzročilo njihovim najbližjim.</w:t>
      </w:r>
    </w:p>
    <w:p w:rsidR="00E900C3" w:rsidRPr="00A50482" w:rsidRDefault="00E900C3">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''Fašizem je sodoben politični, nacionalistični in revolucionarni, antiliberalni in antimarksistični pojav, organiziran v stranki</w:t>
      </w:r>
      <w:r w:rsidR="006A462B">
        <w:rPr>
          <w:rFonts w:ascii="Times New Roman" w:hAnsi="Times New Roman"/>
          <w:sz w:val="24"/>
          <w:szCs w:val="24"/>
        </w:rPr>
        <w:t>,</w:t>
      </w:r>
      <w:r w:rsidRPr="00A50482">
        <w:rPr>
          <w:rFonts w:ascii="Times New Roman" w:hAnsi="Times New Roman"/>
          <w:sz w:val="24"/>
          <w:szCs w:val="24"/>
        </w:rPr>
        <w:t xml:space="preserve"> milici, s totalitarno politično in državno zasnovo, z aktivistično in antiteoretično, možato in antihedonistično ideologijo, utemeljeno na mitih in posvečeno v laično religijo, ki potrjuje absolutno prednost nacije v smislu organske, etnično homogene skupnosti, hierarhično organizirane v korporativni državi, z bojevitimi nagnjenji do politične mogočnosti in osvajalske moči, ki cilja na ustanovitev novega reda in nove civilizacije</w:t>
      </w:r>
      <w:r w:rsidR="006A462B">
        <w:rPr>
          <w:rFonts w:ascii="Times New Roman" w:hAnsi="Times New Roman"/>
          <w:sz w:val="24"/>
          <w:szCs w:val="24"/>
        </w:rPr>
        <w:t>.</w:t>
      </w:r>
      <w:r w:rsidRPr="00A50482">
        <w:rPr>
          <w:rFonts w:ascii="Times New Roman" w:hAnsi="Times New Roman"/>
          <w:sz w:val="24"/>
          <w:szCs w:val="24"/>
        </w:rPr>
        <w:t xml:space="preserve"> ''</w:t>
      </w:r>
      <w:r w:rsidR="006A462B">
        <w:rPr>
          <w:rFonts w:ascii="Times New Roman" w:hAnsi="Times New Roman"/>
          <w:sz w:val="24"/>
          <w:szCs w:val="24"/>
        </w:rPr>
        <w:t xml:space="preserve"> </w:t>
      </w:r>
      <w:r w:rsidRPr="00A50482">
        <w:rPr>
          <w:rFonts w:ascii="Times New Roman" w:hAnsi="Times New Roman"/>
          <w:sz w:val="24"/>
          <w:szCs w:val="24"/>
        </w:rPr>
        <w:t>(Gentile 2008: 13)</w:t>
      </w:r>
    </w:p>
    <w:p w:rsidR="00E900C3" w:rsidRPr="00A50482" w:rsidRDefault="00E900C3">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Termin fašizem izvira iz rimskega simbola liktorskega snopa (</w:t>
      </w:r>
      <w:r w:rsidRPr="00A50482">
        <w:rPr>
          <w:rFonts w:ascii="Times New Roman" w:hAnsi="Times New Roman"/>
          <w:i/>
          <w:iCs/>
          <w:sz w:val="24"/>
          <w:szCs w:val="24"/>
        </w:rPr>
        <w:t>fascis</w:t>
      </w:r>
      <w:r w:rsidRPr="00A50482">
        <w:rPr>
          <w:rFonts w:ascii="Times New Roman" w:hAnsi="Times New Roman"/>
          <w:sz w:val="24"/>
          <w:szCs w:val="24"/>
        </w:rPr>
        <w:t xml:space="preserve">), ki je znova prišel v modo z ameriško in francosko revolucijo. Na italijanski levici so z izrazom </w:t>
      </w:r>
      <w:r w:rsidRPr="00A50482">
        <w:rPr>
          <w:rFonts w:ascii="Times New Roman" w:hAnsi="Times New Roman"/>
          <w:i/>
          <w:iCs/>
          <w:sz w:val="24"/>
          <w:szCs w:val="24"/>
        </w:rPr>
        <w:t>fascio</w:t>
      </w:r>
      <w:r w:rsidRPr="00A50482">
        <w:rPr>
          <w:rFonts w:ascii="Times New Roman" w:hAnsi="Times New Roman"/>
          <w:sz w:val="24"/>
          <w:szCs w:val="24"/>
        </w:rPr>
        <w:t xml:space="preserve"> na splošno označevali združenje brez strankarske zgradbe (Gentile 2008: 22). Beseda fašističen je bila najverjetneje prvič uporabljena konec 19. stoletja in se je navezovala na kmečke nemire sicilskih fasciev. Izraz fašistično gibanje se je pojavil aprila 1915 v ''Popolo d'Italia'' in je označeval združenje nove vrste </w:t>
      </w:r>
      <w:r w:rsidR="006A462B">
        <w:rPr>
          <w:rFonts w:ascii="Times New Roman" w:hAnsi="Times New Roman"/>
          <w:sz w:val="24"/>
          <w:szCs w:val="24"/>
        </w:rPr>
        <w:t>(</w:t>
      </w:r>
      <w:r w:rsidRPr="00A50482">
        <w:rPr>
          <w:rFonts w:ascii="Times New Roman" w:hAnsi="Times New Roman"/>
          <w:sz w:val="24"/>
          <w:szCs w:val="24"/>
        </w:rPr>
        <w:t>antistranko</w:t>
      </w:r>
      <w:r w:rsidR="006A462B">
        <w:rPr>
          <w:rFonts w:ascii="Times New Roman" w:hAnsi="Times New Roman"/>
          <w:sz w:val="24"/>
          <w:szCs w:val="24"/>
        </w:rPr>
        <w:t>)</w:t>
      </w:r>
      <w:r w:rsidRPr="00A50482">
        <w:rPr>
          <w:rFonts w:ascii="Times New Roman" w:hAnsi="Times New Roman"/>
          <w:sz w:val="24"/>
          <w:szCs w:val="24"/>
        </w:rPr>
        <w:t>, v katerem se zbirajo svobodno misleči politični gorečneži, ki odklanjajo doktrinarne in organizacijske strankarske spone (2008: 23). Z enakim namenom so nastali tudi Fasci di combattimento (fašistično gibanje).</w:t>
      </w:r>
    </w:p>
    <w:p w:rsidR="00E900C3" w:rsidRPr="00A50482" w:rsidRDefault="00E900C3" w:rsidP="00617E95">
      <w:pPr>
        <w:pStyle w:val="Naslov3"/>
        <w:rPr>
          <w:rFonts w:ascii="Times New Roman" w:hAnsi="Times New Roman"/>
          <w:b w:val="0"/>
          <w:color w:val="auto"/>
          <w:sz w:val="24"/>
          <w:szCs w:val="24"/>
        </w:rPr>
      </w:pPr>
      <w:bookmarkStart w:id="9" w:name="_Toc357366031"/>
      <w:r w:rsidRPr="00A50482">
        <w:rPr>
          <w:rFonts w:ascii="Times New Roman" w:hAnsi="Times New Roman"/>
          <w:b w:val="0"/>
          <w:color w:val="auto"/>
          <w:sz w:val="24"/>
          <w:szCs w:val="24"/>
        </w:rPr>
        <w:lastRenderedPageBreak/>
        <w:t>2.3.1 POSLEDICE FAŠIZMA</w:t>
      </w:r>
      <w:bookmarkEnd w:id="9"/>
    </w:p>
    <w:p w:rsidR="00E900C3" w:rsidRPr="00A50482" w:rsidRDefault="00E900C3">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Začetki fašizma so vcepljeni v proces preobrazbene krize italijanske družbe in države, ki se je začel v zadnjih desetletjih 19.</w:t>
      </w:r>
      <w:r w:rsidR="006A462B">
        <w:rPr>
          <w:rFonts w:ascii="Times New Roman" w:hAnsi="Times New Roman"/>
          <w:sz w:val="24"/>
          <w:szCs w:val="24"/>
        </w:rPr>
        <w:t xml:space="preserve"> </w:t>
      </w:r>
      <w:r w:rsidRPr="00A50482">
        <w:rPr>
          <w:rFonts w:ascii="Times New Roman" w:hAnsi="Times New Roman"/>
          <w:sz w:val="24"/>
          <w:szCs w:val="24"/>
        </w:rPr>
        <w:t xml:space="preserve">stoletja s procesi </w:t>
      </w:r>
      <w:r w:rsidR="006A462B" w:rsidRPr="00A50482">
        <w:rPr>
          <w:rFonts w:ascii="Times New Roman" w:hAnsi="Times New Roman"/>
          <w:sz w:val="24"/>
          <w:szCs w:val="24"/>
        </w:rPr>
        <w:t>industrializacije</w:t>
      </w:r>
      <w:r w:rsidRPr="00A50482">
        <w:rPr>
          <w:rFonts w:ascii="Times New Roman" w:hAnsi="Times New Roman"/>
          <w:sz w:val="24"/>
          <w:szCs w:val="24"/>
        </w:rPr>
        <w:t xml:space="preserve"> in modernizacije ter s spremljajočimi pojavi družbene mobilizacije proletariata in srednjih slojev; ti so močno pospešili politizacijo množic v letih pred prvo svetovno vojno (2008: 19). Fašizem se je rodil po prvi svetovni vojni, toda nekaj kulturnih in političnih motivov, ki so prispevali k njegovemu nastanku, zasledimo že v desničarskih in levičarskih radikalnih gibanjih, kot so nacionalizem, revolucionarni sindikalizem in futurizem, ki so se vsa pojavila pred fašizmom. V strogo političnem smislu so ta revolucionarna in radikalna gibanja enako gledala na mit o hotenju po moči, zaničevala so parlamentarizem, prezirala egalitarizem in dobrodelne dejavnosti</w:t>
      </w:r>
      <w:r w:rsidR="002944E4">
        <w:rPr>
          <w:rFonts w:ascii="Times New Roman" w:hAnsi="Times New Roman"/>
          <w:sz w:val="24"/>
          <w:szCs w:val="24"/>
        </w:rPr>
        <w:t xml:space="preserve"> </w:t>
      </w:r>
      <w:r w:rsidRPr="00A50482">
        <w:rPr>
          <w:rFonts w:ascii="Times New Roman" w:hAnsi="Times New Roman"/>
          <w:sz w:val="24"/>
          <w:szCs w:val="24"/>
        </w:rPr>
        <w:t>...</w:t>
      </w:r>
      <w:r w:rsidR="002944E4">
        <w:rPr>
          <w:rFonts w:ascii="Times New Roman" w:hAnsi="Times New Roman"/>
          <w:sz w:val="24"/>
          <w:szCs w:val="24"/>
        </w:rPr>
        <w:t xml:space="preserve"> </w:t>
      </w:r>
      <w:r w:rsidRPr="00A50482">
        <w:rPr>
          <w:rFonts w:ascii="Times New Roman" w:hAnsi="Times New Roman"/>
          <w:sz w:val="24"/>
          <w:szCs w:val="24"/>
        </w:rPr>
        <w:t>Politiko so dojemala kot aktivnost, ki naj bi organizirala in oblikovala zavest množic, poleg tega so še zagovarjala nasilje, neposredno akcijo, vojno ter revolucijo.</w:t>
      </w:r>
    </w:p>
    <w:p w:rsidR="00E900C3" w:rsidRPr="00A50482" w:rsidRDefault="00E900C3">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V letih 1918 pa do 1928 se je preselilo na zasedeno slovensko ozemlje okoli 29.000 Italijanov. Odpirali so gostilne, obrtne delavnice, trgovine in ker jih je država podpirala</w:t>
      </w:r>
      <w:r w:rsidR="002944E4">
        <w:rPr>
          <w:rFonts w:ascii="Times New Roman" w:hAnsi="Times New Roman"/>
          <w:sz w:val="24"/>
          <w:szCs w:val="24"/>
        </w:rPr>
        <w:t>,</w:t>
      </w:r>
      <w:r w:rsidRPr="00A50482">
        <w:rPr>
          <w:rFonts w:ascii="Times New Roman" w:hAnsi="Times New Roman"/>
          <w:sz w:val="24"/>
          <w:szCs w:val="24"/>
        </w:rPr>
        <w:t xml:space="preserve"> so tudi obogateli. Medtem pa so </w:t>
      </w:r>
      <w:r w:rsidR="002944E4">
        <w:rPr>
          <w:rFonts w:ascii="Times New Roman" w:hAnsi="Times New Roman"/>
          <w:sz w:val="24"/>
          <w:szCs w:val="24"/>
        </w:rPr>
        <w:t>s</w:t>
      </w:r>
      <w:r w:rsidRPr="00A50482">
        <w:rPr>
          <w:rFonts w:ascii="Times New Roman" w:hAnsi="Times New Roman"/>
          <w:sz w:val="24"/>
          <w:szCs w:val="24"/>
        </w:rPr>
        <w:t>lovenski trgovci in obrtniki propadali in se morali izseljevati. Leta 1918 je italijanska vojaška oblast začela na slovenske občine nameščati svoje komisarje in uvedla uradovanje v italijanščini. Istega leta so slovenske učitelje odpuščali ali pa premeščali, nameščali so pa italijanske učitelje in to brez razpisa delovnih mest. Do leta 1923 so italijanske oblasti ukinile 400 slovenskih šol z 52.000 učenci, do leta 1928 pa so bile popolnoma vse ukinjene oziroma poitalijančene (Zidar 1999: 41). Primorska je postala vojaška obmejna pokrajina tudi zaradi tihih priprav Italije za ''prodor v Podonavje'' oziroma za napad na Kraljevino Jugoslavijo, ker ji je kot novotvorba na zemljevidu preprečevala uresničitev imperialističnih ciljev na vzhodni obali Jadrana. Za gradnjo vojaških objektov so Slovencem namerno plenili rodovitna polja v Bovcu, Tolminu, Ajdovščini, Vipavi, Postojni</w:t>
      </w:r>
      <w:r w:rsidR="002944E4">
        <w:rPr>
          <w:rFonts w:ascii="Times New Roman" w:hAnsi="Times New Roman"/>
          <w:sz w:val="24"/>
          <w:szCs w:val="24"/>
        </w:rPr>
        <w:t xml:space="preserve"> </w:t>
      </w:r>
      <w:r w:rsidRPr="00A50482">
        <w:rPr>
          <w:rFonts w:ascii="Times New Roman" w:hAnsi="Times New Roman"/>
          <w:sz w:val="24"/>
          <w:szCs w:val="24"/>
        </w:rPr>
        <w:t>...</w:t>
      </w:r>
      <w:r w:rsidR="002944E4">
        <w:rPr>
          <w:rFonts w:ascii="Times New Roman" w:hAnsi="Times New Roman"/>
          <w:sz w:val="24"/>
          <w:szCs w:val="24"/>
        </w:rPr>
        <w:t xml:space="preserve"> </w:t>
      </w:r>
      <w:r w:rsidRPr="00A50482">
        <w:rPr>
          <w:rFonts w:ascii="Times New Roman" w:hAnsi="Times New Roman"/>
          <w:sz w:val="24"/>
          <w:szCs w:val="24"/>
        </w:rPr>
        <w:t>V Milanu je bil 26.</w:t>
      </w:r>
      <w:r w:rsidR="002944E4">
        <w:rPr>
          <w:rFonts w:ascii="Times New Roman" w:hAnsi="Times New Roman"/>
          <w:sz w:val="24"/>
          <w:szCs w:val="24"/>
        </w:rPr>
        <w:t xml:space="preserve"> </w:t>
      </w:r>
      <w:r w:rsidRPr="00A50482">
        <w:rPr>
          <w:rFonts w:ascii="Times New Roman" w:hAnsi="Times New Roman"/>
          <w:sz w:val="24"/>
          <w:szCs w:val="24"/>
        </w:rPr>
        <w:t>3.</w:t>
      </w:r>
      <w:r w:rsidR="002944E4">
        <w:rPr>
          <w:rFonts w:ascii="Times New Roman" w:hAnsi="Times New Roman"/>
          <w:sz w:val="24"/>
          <w:szCs w:val="24"/>
        </w:rPr>
        <w:t xml:space="preserve"> </w:t>
      </w:r>
      <w:r w:rsidRPr="00A50482">
        <w:rPr>
          <w:rFonts w:ascii="Times New Roman" w:hAnsi="Times New Roman"/>
          <w:sz w:val="24"/>
          <w:szCs w:val="24"/>
        </w:rPr>
        <w:t>1919 ustanovljen zarodek fašistične stranke in nato že po tednu dni, 4.</w:t>
      </w:r>
      <w:r w:rsidR="002944E4">
        <w:rPr>
          <w:rFonts w:ascii="Times New Roman" w:hAnsi="Times New Roman"/>
          <w:sz w:val="24"/>
          <w:szCs w:val="24"/>
        </w:rPr>
        <w:t xml:space="preserve"> </w:t>
      </w:r>
      <w:r w:rsidRPr="00A50482">
        <w:rPr>
          <w:rFonts w:ascii="Times New Roman" w:hAnsi="Times New Roman"/>
          <w:sz w:val="24"/>
          <w:szCs w:val="24"/>
        </w:rPr>
        <w:t>aprila 1919</w:t>
      </w:r>
      <w:r w:rsidR="002944E4">
        <w:rPr>
          <w:rFonts w:ascii="Times New Roman" w:hAnsi="Times New Roman"/>
          <w:sz w:val="24"/>
          <w:szCs w:val="24"/>
        </w:rPr>
        <w:t>,</w:t>
      </w:r>
      <w:r w:rsidRPr="00A50482">
        <w:rPr>
          <w:rFonts w:ascii="Times New Roman" w:hAnsi="Times New Roman"/>
          <w:sz w:val="24"/>
          <w:szCs w:val="24"/>
        </w:rPr>
        <w:t xml:space="preserve"> tudi v Trstu. Od tedaj dalje so dobro plačane oborožene tolpe v črnih srajcah in s črnimi čepicami s čopom na glavi pod tiho in očitno zaščito oblasti napadale Slovence in napredne delavce, ki so se upirali fašizmu. Neitalijane so pretepali in silili, da so pili ricinovo in strojno olje. Večkrat so jih tudi pobijali. Požigali so slovenske domove, in vse to pod vidno zaščito oblasti in policije (1999: 43). Leta 1919 so Italijani zažgali slovenski Delavski dom s knjižnico v Trstu, leta 1920 pa so požgali slovenski Narodni dom v Trstu. Požig narodnega doma je vodil fašist Francesco Giunta, ki je kmalu dobil za svoj zločin visoko državno </w:t>
      </w:r>
      <w:r w:rsidRPr="00A50482">
        <w:rPr>
          <w:rFonts w:ascii="Times New Roman" w:hAnsi="Times New Roman"/>
          <w:sz w:val="24"/>
          <w:szCs w:val="24"/>
        </w:rPr>
        <w:lastRenderedPageBreak/>
        <w:t>odlikovanje in donosno državno službo, sinekuro. 10.</w:t>
      </w:r>
      <w:r w:rsidR="002944E4">
        <w:rPr>
          <w:rFonts w:ascii="Times New Roman" w:hAnsi="Times New Roman"/>
          <w:sz w:val="24"/>
          <w:szCs w:val="24"/>
        </w:rPr>
        <w:t xml:space="preserve"> </w:t>
      </w:r>
      <w:r w:rsidRPr="00A50482">
        <w:rPr>
          <w:rFonts w:ascii="Times New Roman" w:hAnsi="Times New Roman"/>
          <w:sz w:val="24"/>
          <w:szCs w:val="24"/>
        </w:rPr>
        <w:t xml:space="preserve">obletnico požiga so povsod po Italiji slavili kot veliko zmago italijanstva nad tujerodnimi </w:t>
      </w:r>
      <w:r w:rsidR="002944E4" w:rsidRPr="00A50482">
        <w:rPr>
          <w:rFonts w:ascii="Times New Roman" w:hAnsi="Times New Roman"/>
          <w:sz w:val="24"/>
          <w:szCs w:val="24"/>
        </w:rPr>
        <w:t>Slovenci</w:t>
      </w:r>
      <w:r w:rsidRPr="00A50482">
        <w:rPr>
          <w:rFonts w:ascii="Times New Roman" w:hAnsi="Times New Roman"/>
          <w:sz w:val="24"/>
          <w:szCs w:val="24"/>
        </w:rPr>
        <w:t>. V letih 1919</w:t>
      </w:r>
      <w:r w:rsidR="002944E4">
        <w:rPr>
          <w:rFonts w:ascii="Times New Roman" w:hAnsi="Times New Roman"/>
          <w:sz w:val="24"/>
          <w:szCs w:val="24"/>
        </w:rPr>
        <w:t>–</w:t>
      </w:r>
      <w:r w:rsidRPr="00A50482">
        <w:rPr>
          <w:rFonts w:ascii="Times New Roman" w:hAnsi="Times New Roman"/>
          <w:sz w:val="24"/>
          <w:szCs w:val="24"/>
        </w:rPr>
        <w:t>1921 so Italijani porušili 134 slovenskih društvenih stavb. Leta 1921 so uničili tudi tiskarno ''Delo'' v Trstu. 28.</w:t>
      </w:r>
      <w:r w:rsidR="002944E4">
        <w:rPr>
          <w:rFonts w:ascii="Times New Roman" w:hAnsi="Times New Roman"/>
          <w:sz w:val="24"/>
          <w:szCs w:val="24"/>
        </w:rPr>
        <w:t xml:space="preserve"> </w:t>
      </w:r>
      <w:r w:rsidRPr="00A50482">
        <w:rPr>
          <w:rFonts w:ascii="Times New Roman" w:hAnsi="Times New Roman"/>
          <w:sz w:val="24"/>
          <w:szCs w:val="24"/>
        </w:rPr>
        <w:t xml:space="preserve">oktobra 1922 so fašisti prevzeli oblast v Italiji in takrat je italijanska država z novimi fašističnimi zakoni še bolj zatirala slovensko-hrvaško manjšino. Istega leta so italijanske oblasti prepovedale uporabo slovenščine na sodiščih (1999: 52). Že leta 1923 je italijanska fašistična oblast začela poitalijančevati tudi slovenska osebna imena in priimke. Izbrisali in poitalijanili so jih celo po nagrobnih spomenikih. Leta 1928 pa jim je državni zakon prepovedal krstiti njihove slovenske otroke s slovenskimi osebnimi imeni. Italijanska država je izdala tudi zakon o poitalijančevanju slovenskih krajevnih imen (1924). Do leta 1927/1928 so morali iz Primorske oditi vsi zavedni slovenski učitelji. Na vseh slovenskih šolah so bili nameščeni samo italijanski </w:t>
      </w:r>
      <w:r w:rsidR="002944E4" w:rsidRPr="00A50482">
        <w:rPr>
          <w:rFonts w:ascii="Times New Roman" w:hAnsi="Times New Roman"/>
          <w:sz w:val="24"/>
          <w:szCs w:val="24"/>
        </w:rPr>
        <w:t>učitelji</w:t>
      </w:r>
      <w:r w:rsidRPr="00A50482">
        <w:rPr>
          <w:rFonts w:ascii="Times New Roman" w:hAnsi="Times New Roman"/>
          <w:sz w:val="24"/>
          <w:szCs w:val="24"/>
        </w:rPr>
        <w:t xml:space="preserve">. Ko so nastopili službo, so najprej zažgali slovenski šolski pisni inventar, knjige po knjižnicah, slovenske učbenike in vse dokumente o zgodovini posameznih šol in učencih. Poleg šol je italijanska država uničila slovenske posojilnice, zadruge, </w:t>
      </w:r>
      <w:r w:rsidR="002944E4">
        <w:rPr>
          <w:rFonts w:ascii="Times New Roman" w:hAnsi="Times New Roman"/>
          <w:sz w:val="24"/>
          <w:szCs w:val="24"/>
        </w:rPr>
        <w:t>z</w:t>
      </w:r>
      <w:r w:rsidRPr="00A50482">
        <w:rPr>
          <w:rFonts w:ascii="Times New Roman" w:hAnsi="Times New Roman"/>
          <w:sz w:val="24"/>
          <w:szCs w:val="24"/>
        </w:rPr>
        <w:t xml:space="preserve">adružne zveze ter jim zaplenila imovino in denar. Primorski </w:t>
      </w:r>
      <w:r w:rsidR="002944E4" w:rsidRPr="00A50482">
        <w:rPr>
          <w:rFonts w:ascii="Times New Roman" w:hAnsi="Times New Roman"/>
          <w:sz w:val="24"/>
          <w:szCs w:val="24"/>
        </w:rPr>
        <w:t>Slovenci</w:t>
      </w:r>
      <w:r w:rsidRPr="00A50482">
        <w:rPr>
          <w:rFonts w:ascii="Times New Roman" w:hAnsi="Times New Roman"/>
          <w:sz w:val="24"/>
          <w:szCs w:val="24"/>
        </w:rPr>
        <w:t xml:space="preserve"> so ostali ne le brez vsakršne gospodarske osnove, brez delovnih mest in socialne varnosti, ampak tudi brez šol v svojem jeziku in postopno tudi brez svojih narodnih izobražencev. Kot pravi Zidar v svoji knjigi, je bilo naštete le nekaj,</w:t>
      </w:r>
      <w:r w:rsidR="002944E4">
        <w:rPr>
          <w:rFonts w:ascii="Times New Roman" w:hAnsi="Times New Roman"/>
          <w:sz w:val="24"/>
          <w:szCs w:val="24"/>
        </w:rPr>
        <w:t xml:space="preserve"> </w:t>
      </w:r>
      <w:r w:rsidRPr="00A50482">
        <w:rPr>
          <w:rFonts w:ascii="Times New Roman" w:hAnsi="Times New Roman"/>
          <w:sz w:val="24"/>
          <w:szCs w:val="24"/>
        </w:rPr>
        <w:t xml:space="preserve">še zdaleč ne vse škode, ki je bila povzročena slovenskemu ljudstvu v fašistični državi Italiji (1999: 66). </w:t>
      </w:r>
    </w:p>
    <w:p w:rsidR="00294D72" w:rsidRPr="00A50482" w:rsidRDefault="00294D72">
      <w:pPr>
        <w:widowControl w:val="0"/>
        <w:autoSpaceDE w:val="0"/>
        <w:autoSpaceDN w:val="0"/>
        <w:adjustRightInd w:val="0"/>
        <w:spacing w:line="360" w:lineRule="auto"/>
        <w:jc w:val="both"/>
        <w:rPr>
          <w:rFonts w:ascii="Times New Roman" w:hAnsi="Times New Roman"/>
          <w:sz w:val="24"/>
          <w:szCs w:val="24"/>
        </w:rPr>
      </w:pPr>
    </w:p>
    <w:p w:rsidR="00294D72" w:rsidRDefault="00294D72">
      <w:pPr>
        <w:widowControl w:val="0"/>
        <w:autoSpaceDE w:val="0"/>
        <w:autoSpaceDN w:val="0"/>
        <w:adjustRightInd w:val="0"/>
        <w:spacing w:line="360" w:lineRule="auto"/>
        <w:jc w:val="both"/>
        <w:rPr>
          <w:rFonts w:ascii="Times New Roman" w:hAnsi="Times New Roman"/>
          <w:sz w:val="24"/>
          <w:szCs w:val="24"/>
        </w:rPr>
      </w:pPr>
    </w:p>
    <w:p w:rsidR="002944E4" w:rsidRDefault="002944E4">
      <w:pPr>
        <w:widowControl w:val="0"/>
        <w:autoSpaceDE w:val="0"/>
        <w:autoSpaceDN w:val="0"/>
        <w:adjustRightInd w:val="0"/>
        <w:spacing w:line="360" w:lineRule="auto"/>
        <w:jc w:val="both"/>
        <w:rPr>
          <w:rFonts w:ascii="Times New Roman" w:hAnsi="Times New Roman"/>
          <w:sz w:val="24"/>
          <w:szCs w:val="24"/>
        </w:rPr>
      </w:pPr>
    </w:p>
    <w:p w:rsidR="002944E4" w:rsidRDefault="002944E4">
      <w:pPr>
        <w:widowControl w:val="0"/>
        <w:autoSpaceDE w:val="0"/>
        <w:autoSpaceDN w:val="0"/>
        <w:adjustRightInd w:val="0"/>
        <w:spacing w:line="360" w:lineRule="auto"/>
        <w:jc w:val="both"/>
        <w:rPr>
          <w:rFonts w:ascii="Times New Roman" w:hAnsi="Times New Roman"/>
          <w:sz w:val="24"/>
          <w:szCs w:val="24"/>
        </w:rPr>
      </w:pPr>
    </w:p>
    <w:p w:rsidR="002944E4" w:rsidRDefault="002944E4">
      <w:pPr>
        <w:widowControl w:val="0"/>
        <w:autoSpaceDE w:val="0"/>
        <w:autoSpaceDN w:val="0"/>
        <w:adjustRightInd w:val="0"/>
        <w:spacing w:line="360" w:lineRule="auto"/>
        <w:jc w:val="both"/>
        <w:rPr>
          <w:rFonts w:ascii="Times New Roman" w:hAnsi="Times New Roman"/>
          <w:sz w:val="24"/>
          <w:szCs w:val="24"/>
        </w:rPr>
      </w:pPr>
    </w:p>
    <w:p w:rsidR="002944E4" w:rsidRDefault="002944E4">
      <w:pPr>
        <w:widowControl w:val="0"/>
        <w:autoSpaceDE w:val="0"/>
        <w:autoSpaceDN w:val="0"/>
        <w:adjustRightInd w:val="0"/>
        <w:spacing w:line="360" w:lineRule="auto"/>
        <w:jc w:val="both"/>
        <w:rPr>
          <w:rFonts w:ascii="Times New Roman" w:hAnsi="Times New Roman"/>
          <w:sz w:val="24"/>
          <w:szCs w:val="24"/>
        </w:rPr>
      </w:pPr>
    </w:p>
    <w:p w:rsidR="002944E4" w:rsidRDefault="002944E4">
      <w:pPr>
        <w:widowControl w:val="0"/>
        <w:autoSpaceDE w:val="0"/>
        <w:autoSpaceDN w:val="0"/>
        <w:adjustRightInd w:val="0"/>
        <w:spacing w:line="360" w:lineRule="auto"/>
        <w:jc w:val="both"/>
        <w:rPr>
          <w:rFonts w:ascii="Times New Roman" w:hAnsi="Times New Roman"/>
          <w:sz w:val="24"/>
          <w:szCs w:val="24"/>
        </w:rPr>
      </w:pPr>
    </w:p>
    <w:p w:rsidR="002944E4" w:rsidRDefault="002944E4">
      <w:pPr>
        <w:widowControl w:val="0"/>
        <w:autoSpaceDE w:val="0"/>
        <w:autoSpaceDN w:val="0"/>
        <w:adjustRightInd w:val="0"/>
        <w:spacing w:line="360" w:lineRule="auto"/>
        <w:jc w:val="both"/>
        <w:rPr>
          <w:rFonts w:ascii="Times New Roman" w:hAnsi="Times New Roman"/>
          <w:sz w:val="24"/>
          <w:szCs w:val="24"/>
        </w:rPr>
      </w:pPr>
    </w:p>
    <w:p w:rsidR="002944E4" w:rsidRDefault="002944E4">
      <w:pPr>
        <w:widowControl w:val="0"/>
        <w:autoSpaceDE w:val="0"/>
        <w:autoSpaceDN w:val="0"/>
        <w:adjustRightInd w:val="0"/>
        <w:spacing w:line="360" w:lineRule="auto"/>
        <w:jc w:val="both"/>
        <w:rPr>
          <w:rFonts w:ascii="Times New Roman" w:hAnsi="Times New Roman"/>
          <w:sz w:val="24"/>
          <w:szCs w:val="24"/>
        </w:rPr>
      </w:pPr>
    </w:p>
    <w:p w:rsidR="00F45E87" w:rsidRDefault="00F45E87" w:rsidP="00617E95">
      <w:pPr>
        <w:pStyle w:val="Naslov1"/>
        <w:rPr>
          <w:rFonts w:ascii="Times New Roman" w:hAnsi="Times New Roman"/>
          <w:b w:val="0"/>
          <w:color w:val="auto"/>
          <w:sz w:val="24"/>
          <w:szCs w:val="24"/>
        </w:rPr>
      </w:pPr>
      <w:bookmarkStart w:id="10" w:name="_Toc357366032"/>
      <w:r w:rsidRPr="00A50482">
        <w:rPr>
          <w:rFonts w:ascii="Times New Roman" w:hAnsi="Times New Roman"/>
          <w:b w:val="0"/>
          <w:color w:val="auto"/>
          <w:sz w:val="24"/>
          <w:szCs w:val="24"/>
        </w:rPr>
        <w:lastRenderedPageBreak/>
        <w:t>3 SPLOŠNI TERMINI</w:t>
      </w:r>
      <w:bookmarkEnd w:id="10"/>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Območje Obale je medkulturno območje in medetnični odnosi tukaj predstavljajo enega ključnih fenomenov. Medčloveški stiki se odvijajo vsakodnevno, vzpostavljajo se najrazličnejše oblike teh odnosov. Pomembno vlogo imajo tudi predsodki in stereotipi o pripadniki drugih skupin, zaradi katerih se ljudje toliko bolj zavedajo večkulturnega prostora. Odpira se tudi vprašanje o tem, kakšen odnos goji posameznik do drugih in tudi do samega sebe. Ne glede na predsodke, ki jih o sebi ali drugih gojimo, je sobivanje z drugimi</w:t>
      </w:r>
      <w:r w:rsidR="00936DA8" w:rsidRPr="00A50482">
        <w:rPr>
          <w:rFonts w:ascii="Times New Roman" w:hAnsi="Times New Roman"/>
          <w:sz w:val="24"/>
          <w:szCs w:val="24"/>
        </w:rPr>
        <w:t xml:space="preserve"> in drugačnimi možno (Janjatovič</w:t>
      </w:r>
      <w:r w:rsidRPr="00A50482">
        <w:rPr>
          <w:rFonts w:ascii="Times New Roman" w:hAnsi="Times New Roman"/>
          <w:sz w:val="24"/>
          <w:szCs w:val="24"/>
        </w:rPr>
        <w:t xml:space="preserve"> 2010: 47). Na medkulturno območje in medetične odnose se navezuje vrsta pojmov</w:t>
      </w:r>
      <w:r w:rsidR="002944E4">
        <w:rPr>
          <w:rFonts w:ascii="Times New Roman" w:hAnsi="Times New Roman"/>
          <w:sz w:val="24"/>
          <w:szCs w:val="24"/>
        </w:rPr>
        <w:t>,</w:t>
      </w:r>
      <w:r w:rsidRPr="00A50482">
        <w:rPr>
          <w:rFonts w:ascii="Times New Roman" w:hAnsi="Times New Roman"/>
          <w:sz w:val="24"/>
          <w:szCs w:val="24"/>
        </w:rPr>
        <w:t xml:space="preserve"> kot so: etničnost, identiteta, manjšine, narod, etnija in drugi.</w:t>
      </w:r>
    </w:p>
    <w:p w:rsidR="00F45E87" w:rsidRDefault="00F45E87" w:rsidP="00F45E87">
      <w:pPr>
        <w:widowControl w:val="0"/>
        <w:autoSpaceDE w:val="0"/>
        <w:autoSpaceDN w:val="0"/>
        <w:adjustRightInd w:val="0"/>
        <w:spacing w:line="360" w:lineRule="auto"/>
        <w:jc w:val="both"/>
        <w:rPr>
          <w:rFonts w:ascii="Times New Roman" w:hAnsi="Times New Roman"/>
          <w:sz w:val="24"/>
          <w:szCs w:val="24"/>
        </w:rPr>
      </w:pPr>
    </w:p>
    <w:p w:rsidR="00F45E87" w:rsidRDefault="00F45E87" w:rsidP="00617E95">
      <w:pPr>
        <w:pStyle w:val="Naslov2"/>
        <w:rPr>
          <w:rFonts w:ascii="Times New Roman" w:hAnsi="Times New Roman"/>
          <w:b w:val="0"/>
          <w:color w:val="auto"/>
          <w:sz w:val="24"/>
          <w:szCs w:val="24"/>
        </w:rPr>
      </w:pPr>
      <w:bookmarkStart w:id="11" w:name="_Toc357366033"/>
      <w:r w:rsidRPr="00A50482">
        <w:rPr>
          <w:rFonts w:ascii="Times New Roman" w:hAnsi="Times New Roman"/>
          <w:b w:val="0"/>
          <w:color w:val="auto"/>
          <w:sz w:val="24"/>
          <w:szCs w:val="24"/>
        </w:rPr>
        <w:t>3.1 ETNIČNA MANJŠINA, ETNIJA, NAROD IN NACIJA</w:t>
      </w:r>
      <w:bookmarkEnd w:id="11"/>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Ko govorimo o etnični manjšini, govorimo o skupini ljudi, ki se čutijo povezane med seboj prek (dejanskih ali namišljenih) sorodnih, kulturnih, ve</w:t>
      </w:r>
      <w:r w:rsidR="002944E4">
        <w:rPr>
          <w:rFonts w:ascii="Times New Roman" w:hAnsi="Times New Roman"/>
          <w:sz w:val="24"/>
          <w:szCs w:val="24"/>
        </w:rPr>
        <w:t>r</w:t>
      </w:r>
      <w:r w:rsidRPr="00A50482">
        <w:rPr>
          <w:rFonts w:ascii="Times New Roman" w:hAnsi="Times New Roman"/>
          <w:sz w:val="24"/>
          <w:szCs w:val="24"/>
        </w:rPr>
        <w:t>skih, jezikovnih, rasnih ali drugih vezi. Pripadniki etnične skupine poleg tega sebe dojemajo (in drugi njih) kot kulturno različne od drugih skupin, s katerimi so vsaj malo v stikih (Eriksen 1993</w:t>
      </w:r>
      <w:r w:rsidR="00C166D1" w:rsidRPr="00A50482">
        <w:rPr>
          <w:rFonts w:ascii="Times New Roman" w:hAnsi="Times New Roman"/>
          <w:sz w:val="24"/>
          <w:szCs w:val="24"/>
        </w:rPr>
        <w:t>: 81</w:t>
      </w:r>
      <w:r w:rsidRPr="00A50482">
        <w:rPr>
          <w:rFonts w:ascii="Times New Roman" w:hAnsi="Times New Roman"/>
          <w:sz w:val="24"/>
          <w:szCs w:val="24"/>
        </w:rPr>
        <w:t>). Etničnost pa bi lahko definirali kot aspekt družbenih odnosov med posamezniki etnične skupnosti in ne kot lastnost skupine, lahko bi rekli tudi način identifikacije oziroma družbena identiteta (Frank 2010: 19).</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Naj omenimo tri glavne oblike etničnih formacij v razvoju nacionalizma. To so etnija, narod in nacija. Po Bufonu je </w:t>
      </w:r>
      <w:r w:rsidRPr="00A50482">
        <w:rPr>
          <w:rFonts w:ascii="Times New Roman" w:hAnsi="Times New Roman"/>
          <w:b/>
          <w:sz w:val="24"/>
          <w:szCs w:val="24"/>
        </w:rPr>
        <w:t>etnija</w:t>
      </w:r>
      <w:r w:rsidRPr="00A50482">
        <w:rPr>
          <w:rFonts w:ascii="Times New Roman" w:hAnsi="Times New Roman"/>
          <w:sz w:val="24"/>
          <w:szCs w:val="24"/>
        </w:rPr>
        <w:t xml:space="preserve"> objektivna družbena in kulturna formacija, ki jo sestavljajo pripadniki istega etničnega izvora, jezika in historičnega izročila, kateri v kontinuirani obliki zasedajo neko ozemlje (Bufon 2004</w:t>
      </w:r>
      <w:r w:rsidR="00664F37" w:rsidRPr="00A50482">
        <w:rPr>
          <w:rFonts w:ascii="Times New Roman" w:hAnsi="Times New Roman"/>
          <w:sz w:val="24"/>
          <w:szCs w:val="24"/>
        </w:rPr>
        <w:t>: 81</w:t>
      </w:r>
      <w:r w:rsidRPr="00A50482">
        <w:rPr>
          <w:rFonts w:ascii="Times New Roman" w:hAnsi="Times New Roman"/>
          <w:sz w:val="24"/>
          <w:szCs w:val="24"/>
        </w:rPr>
        <w:t>)</w:t>
      </w:r>
      <w:r w:rsidR="002944E4">
        <w:rPr>
          <w:rFonts w:ascii="Times New Roman" w:hAnsi="Times New Roman"/>
          <w:sz w:val="24"/>
          <w:szCs w:val="24"/>
        </w:rPr>
        <w:t>.</w:t>
      </w:r>
      <w:r w:rsidRPr="00A50482">
        <w:rPr>
          <w:rFonts w:ascii="Times New Roman" w:hAnsi="Times New Roman"/>
          <w:sz w:val="24"/>
          <w:szCs w:val="24"/>
        </w:rPr>
        <w:t xml:space="preserve"> Pripadnike take družbene formacije, ki to naselitveno ozemlje zapustijo zaradi selitve, a ohranjajo prvotno etnično identiteto, smemo prav tako prištevati k skupnemu etnosu. Naslednja oblika je </w:t>
      </w:r>
      <w:r w:rsidRPr="00A50482">
        <w:rPr>
          <w:rFonts w:ascii="Times New Roman" w:hAnsi="Times New Roman"/>
          <w:b/>
          <w:sz w:val="24"/>
          <w:szCs w:val="24"/>
        </w:rPr>
        <w:t>narod</w:t>
      </w:r>
      <w:r w:rsidRPr="00A50482">
        <w:rPr>
          <w:rFonts w:ascii="Times New Roman" w:hAnsi="Times New Roman"/>
          <w:sz w:val="24"/>
          <w:szCs w:val="24"/>
        </w:rPr>
        <w:t>, to je etnija, ki je poleg objektivne, uspešno razvila tudi subjektivno in institucionalno plat etno-jezikovne identitete in si prizadeva, da bi poleg visoko razvitih kulturnih osnov samozavedanja (jezikovna standardizacija, razvita pisna in komunikacijska kultura ter šolska izobrazba v lastnem jeziku) ustanovila tudi lastno državo ali vsaj dosegla zadovoljivo politično in teritorialno avtonomijo (2004: 81)</w:t>
      </w:r>
      <w:r w:rsidR="002944E4">
        <w:rPr>
          <w:rFonts w:ascii="Times New Roman" w:hAnsi="Times New Roman"/>
          <w:sz w:val="24"/>
          <w:szCs w:val="24"/>
        </w:rPr>
        <w:t>.</w:t>
      </w:r>
      <w:r w:rsidRPr="00A50482">
        <w:rPr>
          <w:rFonts w:ascii="Times New Roman" w:hAnsi="Times New Roman"/>
          <w:sz w:val="24"/>
          <w:szCs w:val="24"/>
        </w:rPr>
        <w:t xml:space="preserve"> </w:t>
      </w:r>
      <w:r w:rsidRPr="00A50482">
        <w:rPr>
          <w:rFonts w:ascii="Times New Roman" w:hAnsi="Times New Roman"/>
          <w:b/>
          <w:sz w:val="24"/>
          <w:szCs w:val="24"/>
        </w:rPr>
        <w:t>Nacijo</w:t>
      </w:r>
      <w:r w:rsidRPr="00A50482">
        <w:rPr>
          <w:rFonts w:ascii="Times New Roman" w:hAnsi="Times New Roman"/>
          <w:sz w:val="24"/>
          <w:szCs w:val="24"/>
        </w:rPr>
        <w:t xml:space="preserve"> zato v politično-teritorialnem pogledu opredeljujemo kot </w:t>
      </w:r>
      <w:r w:rsidRPr="002944E4">
        <w:rPr>
          <w:rFonts w:ascii="Times New Roman" w:hAnsi="Times New Roman"/>
          <w:i/>
          <w:sz w:val="24"/>
          <w:szCs w:val="24"/>
        </w:rPr>
        <w:t>'nation-state'</w:t>
      </w:r>
      <w:r w:rsidRPr="00A50482">
        <w:rPr>
          <w:rFonts w:ascii="Times New Roman" w:hAnsi="Times New Roman"/>
          <w:sz w:val="24"/>
          <w:szCs w:val="24"/>
        </w:rPr>
        <w:t xml:space="preserve">, se pravi kot narod, ki ji je uspelo oblikovati lastno državo in se v tej državi uveljavlja kot večinska in dominantna družbena </w:t>
      </w:r>
      <w:r w:rsidR="00664F37" w:rsidRPr="00A50482">
        <w:rPr>
          <w:rFonts w:ascii="Times New Roman" w:hAnsi="Times New Roman"/>
          <w:sz w:val="24"/>
          <w:szCs w:val="24"/>
        </w:rPr>
        <w:t>skupina.</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lastRenderedPageBreak/>
        <w:t xml:space="preserve">V nekem prostoru lahko razlikujemo med avtohtonimi in imigrantskimi manjšinami. Za </w:t>
      </w:r>
      <w:r w:rsidRPr="00A50482">
        <w:rPr>
          <w:rFonts w:ascii="Times New Roman" w:hAnsi="Times New Roman"/>
          <w:b/>
          <w:sz w:val="24"/>
          <w:szCs w:val="24"/>
        </w:rPr>
        <w:t>avtohtono</w:t>
      </w:r>
      <w:r w:rsidRPr="00A50482">
        <w:rPr>
          <w:rFonts w:ascii="Times New Roman" w:hAnsi="Times New Roman"/>
          <w:sz w:val="24"/>
          <w:szCs w:val="24"/>
        </w:rPr>
        <w:t xml:space="preserve"> (tradicionalno) </w:t>
      </w:r>
      <w:r w:rsidRPr="00A50482">
        <w:rPr>
          <w:rFonts w:ascii="Times New Roman" w:hAnsi="Times New Roman"/>
          <w:b/>
          <w:sz w:val="24"/>
          <w:szCs w:val="24"/>
        </w:rPr>
        <w:t xml:space="preserve">etnično skupino </w:t>
      </w:r>
      <w:r w:rsidRPr="00A50482">
        <w:rPr>
          <w:rFonts w:ascii="Times New Roman" w:hAnsi="Times New Roman"/>
          <w:sz w:val="24"/>
          <w:szCs w:val="24"/>
        </w:rPr>
        <w:t>velja visoka stopnja notranje povezanosti in dostop ter nadzor pomembnih položajev v neposrednem okolju, kot so lokalna oblast, kulturne in društvene dejavnosti idr. Imigrantske oziroma ''nove'' manjšinske skupnosti tega nimajo. Velikokrat so to organizacijsko, politično in kulturno nekoherentne skupnosti, ki so relativno razpršene po ozemlju nove naselitve in so brez priznanega statusa etničnih oziroma narodnih manjšin, kar pomeni brez p</w:t>
      </w:r>
      <w:r w:rsidR="002944E4">
        <w:rPr>
          <w:rFonts w:ascii="Times New Roman" w:hAnsi="Times New Roman"/>
          <w:sz w:val="24"/>
          <w:szCs w:val="24"/>
        </w:rPr>
        <w:t>r</w:t>
      </w:r>
      <w:r w:rsidRPr="00A50482">
        <w:rPr>
          <w:rFonts w:ascii="Times New Roman" w:hAnsi="Times New Roman"/>
          <w:sz w:val="24"/>
          <w:szCs w:val="24"/>
        </w:rPr>
        <w:t>avic, ki bi jim iz tega naslova pripadle (Frank 2010: 22). Bufon med avtohtone skupnosti uvršča dve skupini. V prvo sodijo aborigini, staroselci in njim podobne skupnosti, v d</w:t>
      </w:r>
      <w:r w:rsidR="002944E4">
        <w:rPr>
          <w:rFonts w:ascii="Times New Roman" w:hAnsi="Times New Roman"/>
          <w:sz w:val="24"/>
          <w:szCs w:val="24"/>
        </w:rPr>
        <w:t>r</w:t>
      </w:r>
      <w:r w:rsidRPr="00A50482">
        <w:rPr>
          <w:rFonts w:ascii="Times New Roman" w:hAnsi="Times New Roman"/>
          <w:sz w:val="24"/>
          <w:szCs w:val="24"/>
        </w:rPr>
        <w:t xml:space="preserve">ugo pa druge etnične skupnosti, ki so zgodovinsko </w:t>
      </w:r>
      <w:r w:rsidR="002944E4" w:rsidRPr="00A50482">
        <w:rPr>
          <w:rFonts w:ascii="Times New Roman" w:hAnsi="Times New Roman"/>
          <w:sz w:val="24"/>
          <w:szCs w:val="24"/>
        </w:rPr>
        <w:t>prisotne</w:t>
      </w:r>
      <w:r w:rsidRPr="00A50482">
        <w:rPr>
          <w:rFonts w:ascii="Times New Roman" w:hAnsi="Times New Roman"/>
          <w:sz w:val="24"/>
          <w:szCs w:val="24"/>
        </w:rPr>
        <w:t xml:space="preserve"> v svojem naselitvenem območju, kot sta na prime</w:t>
      </w:r>
      <w:r w:rsidR="002944E4">
        <w:rPr>
          <w:rFonts w:ascii="Times New Roman" w:hAnsi="Times New Roman"/>
          <w:sz w:val="24"/>
          <w:szCs w:val="24"/>
        </w:rPr>
        <w:t>r</w:t>
      </w:r>
      <w:r w:rsidRPr="00A50482">
        <w:rPr>
          <w:rFonts w:ascii="Times New Roman" w:hAnsi="Times New Roman"/>
          <w:sz w:val="24"/>
          <w:szCs w:val="24"/>
        </w:rPr>
        <w:t xml:space="preserve"> italijanska manjšina v Sloveniji in na Hrvaškem ter slovenska manjšina v Italiji. Med imigrantske skupnosti pa </w:t>
      </w:r>
      <w:r w:rsidR="00550B15" w:rsidRPr="00A50482">
        <w:rPr>
          <w:rFonts w:ascii="Times New Roman" w:hAnsi="Times New Roman"/>
          <w:sz w:val="24"/>
          <w:szCs w:val="24"/>
        </w:rPr>
        <w:t>prišteva</w:t>
      </w:r>
      <w:r w:rsidRPr="00A50482">
        <w:rPr>
          <w:rFonts w:ascii="Times New Roman" w:hAnsi="Times New Roman"/>
          <w:sz w:val="24"/>
          <w:szCs w:val="24"/>
        </w:rPr>
        <w:t xml:space="preserve"> tiste, ki so se na sedanje območje bivanja priselile v okviru osvajalskih in podobnih gibanj (Tatari v Rusiji, Švedi na Finskem) in tiste</w:t>
      </w:r>
      <w:r w:rsidR="00550B15">
        <w:rPr>
          <w:rFonts w:ascii="Times New Roman" w:hAnsi="Times New Roman"/>
          <w:sz w:val="24"/>
          <w:szCs w:val="24"/>
        </w:rPr>
        <w:t>,</w:t>
      </w:r>
      <w:r w:rsidRPr="00A50482">
        <w:rPr>
          <w:rFonts w:ascii="Times New Roman" w:hAnsi="Times New Roman"/>
          <w:sz w:val="24"/>
          <w:szCs w:val="24"/>
        </w:rPr>
        <w:t xml:space="preserve"> ki so jih na sedanje območje bivanja naselile zunanje dominantne skupnosti, kot so Tamilci </w:t>
      </w:r>
      <w:r w:rsidR="00550B15">
        <w:rPr>
          <w:rFonts w:ascii="Times New Roman" w:hAnsi="Times New Roman"/>
          <w:sz w:val="24"/>
          <w:szCs w:val="24"/>
        </w:rPr>
        <w:t>na</w:t>
      </w:r>
      <w:r w:rsidRPr="00A50482">
        <w:rPr>
          <w:rFonts w:ascii="Times New Roman" w:hAnsi="Times New Roman"/>
          <w:sz w:val="24"/>
          <w:szCs w:val="24"/>
        </w:rPr>
        <w:t xml:space="preserve"> </w:t>
      </w:r>
      <w:r w:rsidR="00550B15" w:rsidRPr="00A50482">
        <w:rPr>
          <w:rFonts w:ascii="Times New Roman" w:hAnsi="Times New Roman"/>
          <w:sz w:val="24"/>
          <w:szCs w:val="24"/>
        </w:rPr>
        <w:t>Cejlonu</w:t>
      </w:r>
      <w:r w:rsidRPr="00A50482">
        <w:rPr>
          <w:rFonts w:ascii="Times New Roman" w:hAnsi="Times New Roman"/>
          <w:sz w:val="24"/>
          <w:szCs w:val="24"/>
        </w:rPr>
        <w:t xml:space="preserve"> in Nemci v Romuniji, omenja pa še begunce in politične migrante ter ekonomske migrante. Z etničnimi oz. nacionalnimi manjšinami je tesno povezana tudi etnična oziroma narodna identiteta, zato sledi predstavitev te tematike.</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p>
    <w:p w:rsidR="00F45E87" w:rsidRPr="00A50482" w:rsidRDefault="00F45E87" w:rsidP="00617E95">
      <w:pPr>
        <w:pStyle w:val="Naslov2"/>
        <w:rPr>
          <w:rFonts w:ascii="Times New Roman" w:hAnsi="Times New Roman"/>
          <w:b w:val="0"/>
          <w:color w:val="auto"/>
          <w:sz w:val="24"/>
          <w:szCs w:val="24"/>
        </w:rPr>
      </w:pPr>
      <w:bookmarkStart w:id="12" w:name="_Toc357366034"/>
      <w:r w:rsidRPr="00A50482">
        <w:rPr>
          <w:rFonts w:ascii="Times New Roman" w:hAnsi="Times New Roman"/>
          <w:b w:val="0"/>
          <w:color w:val="auto"/>
          <w:sz w:val="24"/>
          <w:szCs w:val="24"/>
        </w:rPr>
        <w:t>3.2</w:t>
      </w:r>
      <w:r w:rsidR="006A462B">
        <w:rPr>
          <w:rFonts w:ascii="Times New Roman" w:hAnsi="Times New Roman"/>
          <w:b w:val="0"/>
          <w:color w:val="auto"/>
          <w:sz w:val="24"/>
          <w:szCs w:val="24"/>
        </w:rPr>
        <w:t xml:space="preserve"> </w:t>
      </w:r>
      <w:r w:rsidRPr="00A50482">
        <w:rPr>
          <w:rFonts w:ascii="Times New Roman" w:hAnsi="Times New Roman"/>
          <w:b w:val="0"/>
          <w:color w:val="auto"/>
          <w:sz w:val="24"/>
          <w:szCs w:val="24"/>
        </w:rPr>
        <w:t>IDENTITETA IN ETNIČNOST</w:t>
      </w:r>
      <w:bookmarkEnd w:id="12"/>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Osebna</w:t>
      </w:r>
      <w:r w:rsidRPr="00A50482">
        <w:rPr>
          <w:rFonts w:ascii="Times New Roman" w:hAnsi="Times New Roman"/>
          <w:b/>
          <w:sz w:val="24"/>
          <w:szCs w:val="24"/>
        </w:rPr>
        <w:t xml:space="preserve"> identiteta</w:t>
      </w:r>
      <w:r w:rsidRPr="00A50482">
        <w:rPr>
          <w:rFonts w:ascii="Times New Roman" w:hAnsi="Times New Roman"/>
          <w:sz w:val="24"/>
          <w:szCs w:val="24"/>
        </w:rPr>
        <w:t>, ki je lastna vsakemu izmed nas, nosi karakter dvojnosti. Sestavljena je namreč iz identitete, ki jo posameznik dojema kot njemu lastno, pripadajočo in je samopripisana. Druga identifikacija pa je osebi določena, dodeljena, priznana ali celo vsiljena od d</w:t>
      </w:r>
      <w:r w:rsidR="00550B15">
        <w:rPr>
          <w:rFonts w:ascii="Times New Roman" w:hAnsi="Times New Roman"/>
          <w:sz w:val="24"/>
          <w:szCs w:val="24"/>
        </w:rPr>
        <w:t>r</w:t>
      </w:r>
      <w:r w:rsidRPr="00A50482">
        <w:rPr>
          <w:rFonts w:ascii="Times New Roman" w:hAnsi="Times New Roman"/>
          <w:sz w:val="24"/>
          <w:szCs w:val="24"/>
        </w:rPr>
        <w:t>ugih</w:t>
      </w:r>
      <w:r w:rsidR="00550B15">
        <w:rPr>
          <w:rFonts w:ascii="Times New Roman" w:hAnsi="Times New Roman"/>
          <w:sz w:val="24"/>
          <w:szCs w:val="24"/>
        </w:rPr>
        <w:t>,</w:t>
      </w:r>
      <w:r w:rsidRPr="00A50482">
        <w:rPr>
          <w:rFonts w:ascii="Times New Roman" w:hAnsi="Times New Roman"/>
          <w:sz w:val="24"/>
          <w:szCs w:val="24"/>
        </w:rPr>
        <w:t xml:space="preserve"> in sice</w:t>
      </w:r>
      <w:r w:rsidR="00550B15">
        <w:rPr>
          <w:rFonts w:ascii="Times New Roman" w:hAnsi="Times New Roman"/>
          <w:sz w:val="24"/>
          <w:szCs w:val="24"/>
        </w:rPr>
        <w:t>r</w:t>
      </w:r>
      <w:r w:rsidRPr="00A50482">
        <w:rPr>
          <w:rFonts w:ascii="Times New Roman" w:hAnsi="Times New Roman"/>
          <w:sz w:val="24"/>
          <w:szCs w:val="24"/>
        </w:rPr>
        <w:t xml:space="preserve"> skozi ali preko položaja, ugleda, pravic in družbeno opredeljenih dolžnosti. Poznamo še skupinsko identiteto, ki bi jo lahko širše opredelili kot skupinsko pripadnost. Med skupinske identitete uvrščamo tudi etnično identiteto ali </w:t>
      </w:r>
      <w:r w:rsidRPr="00A50482">
        <w:rPr>
          <w:rFonts w:ascii="Times New Roman" w:hAnsi="Times New Roman"/>
          <w:b/>
          <w:sz w:val="24"/>
          <w:szCs w:val="24"/>
        </w:rPr>
        <w:t>etničnost</w:t>
      </w:r>
      <w:r w:rsidRPr="00A50482">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Skupni vidiki, kot so zgodovina, tradicija, izvor, družbene </w:t>
      </w:r>
      <w:r w:rsidR="00550B15" w:rsidRPr="00A50482">
        <w:rPr>
          <w:rFonts w:ascii="Times New Roman" w:hAnsi="Times New Roman"/>
          <w:sz w:val="24"/>
          <w:szCs w:val="24"/>
        </w:rPr>
        <w:t>izkušnje</w:t>
      </w:r>
      <w:r w:rsidRPr="00A50482">
        <w:rPr>
          <w:rFonts w:ascii="Times New Roman" w:hAnsi="Times New Roman"/>
          <w:sz w:val="24"/>
          <w:szCs w:val="24"/>
        </w:rPr>
        <w:t>, kultura, jezik, vrednote, simboli itd., so podlaga, na kateri je zgrajena etnična identiteta neke etnične ali narodne skupnosti. Ta podlaga pripomore k razvoju etnične zavesti, ki jo še dodatno utrjujejo (ponovno) skupna kultura, etnične organizacije, etnocentrizem, konflikti itd</w:t>
      </w:r>
      <w:r w:rsidR="00550B15">
        <w:rPr>
          <w:rFonts w:ascii="Times New Roman" w:hAnsi="Times New Roman"/>
          <w:sz w:val="24"/>
          <w:szCs w:val="24"/>
        </w:rPr>
        <w:t>.</w:t>
      </w:r>
      <w:r w:rsidRPr="00A50482">
        <w:rPr>
          <w:rFonts w:ascii="Times New Roman" w:hAnsi="Times New Roman"/>
          <w:sz w:val="24"/>
          <w:szCs w:val="24"/>
        </w:rPr>
        <w:t xml:space="preserve"> (Susič 1983</w:t>
      </w:r>
      <w:r w:rsidR="00C166D1" w:rsidRPr="00A50482">
        <w:rPr>
          <w:rFonts w:ascii="Times New Roman" w:hAnsi="Times New Roman"/>
          <w:sz w:val="24"/>
          <w:szCs w:val="24"/>
        </w:rPr>
        <w:t>: 25</w:t>
      </w:r>
      <w:r w:rsidRPr="00A50482">
        <w:rPr>
          <w:rFonts w:ascii="Times New Roman" w:hAnsi="Times New Roman"/>
          <w:sz w:val="24"/>
          <w:szCs w:val="24"/>
        </w:rPr>
        <w:t>)</w:t>
      </w:r>
      <w:r w:rsidR="00550B15">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V procesu </w:t>
      </w:r>
      <w:r w:rsidR="00550B15" w:rsidRPr="00A50482">
        <w:rPr>
          <w:rFonts w:ascii="Times New Roman" w:hAnsi="Times New Roman"/>
          <w:sz w:val="24"/>
          <w:szCs w:val="24"/>
        </w:rPr>
        <w:t>družbene</w:t>
      </w:r>
      <w:r w:rsidRPr="00A50482">
        <w:rPr>
          <w:rFonts w:ascii="Times New Roman" w:hAnsi="Times New Roman"/>
          <w:sz w:val="24"/>
          <w:szCs w:val="24"/>
        </w:rPr>
        <w:t xml:space="preserve"> interakcije pripadniki etničnih skupin potrebujejo določeno mero potrditve lastne etničnosti. Pomembno funkcijo utrjevanja identitete gotovo nosijo simboli, kot so zastave, </w:t>
      </w:r>
      <w:r w:rsidRPr="00A50482">
        <w:rPr>
          <w:rFonts w:ascii="Times New Roman" w:hAnsi="Times New Roman"/>
          <w:sz w:val="24"/>
          <w:szCs w:val="24"/>
        </w:rPr>
        <w:lastRenderedPageBreak/>
        <w:t>grbi, dvojezični napisi, plakati in manifesti v jeziku etnične skupine. Manjšina z njihovo pomočjo dviga etnično samozavest njenih pripadnikov, obenem pa se na ta način upira etnični diskriminaciji, segregaciji in asimilaciji (1983</w:t>
      </w:r>
      <w:r w:rsidR="00C166D1" w:rsidRPr="00A50482">
        <w:rPr>
          <w:rFonts w:ascii="Times New Roman" w:hAnsi="Times New Roman"/>
          <w:sz w:val="24"/>
          <w:szCs w:val="24"/>
        </w:rPr>
        <w:t>: 39</w:t>
      </w:r>
      <w:r w:rsidRPr="00A50482">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p>
    <w:p w:rsidR="00F45E87" w:rsidRDefault="00F45E87" w:rsidP="00F45E87">
      <w:pPr>
        <w:widowControl w:val="0"/>
        <w:autoSpaceDE w:val="0"/>
        <w:autoSpaceDN w:val="0"/>
        <w:adjustRightInd w:val="0"/>
        <w:spacing w:line="360" w:lineRule="auto"/>
        <w:jc w:val="both"/>
        <w:rPr>
          <w:rFonts w:ascii="Times New Roman" w:hAnsi="Times New Roman"/>
          <w:sz w:val="24"/>
          <w:szCs w:val="24"/>
        </w:rPr>
      </w:pPr>
    </w:p>
    <w:p w:rsidR="00550B15" w:rsidRDefault="00550B15" w:rsidP="00F45E87">
      <w:pPr>
        <w:widowControl w:val="0"/>
        <w:autoSpaceDE w:val="0"/>
        <w:autoSpaceDN w:val="0"/>
        <w:adjustRightInd w:val="0"/>
        <w:spacing w:line="360" w:lineRule="auto"/>
        <w:jc w:val="both"/>
        <w:rPr>
          <w:rFonts w:ascii="Times New Roman" w:hAnsi="Times New Roman"/>
          <w:sz w:val="24"/>
          <w:szCs w:val="24"/>
        </w:rPr>
      </w:pPr>
    </w:p>
    <w:p w:rsidR="00550B15" w:rsidRDefault="00550B15" w:rsidP="00F45E87">
      <w:pPr>
        <w:widowControl w:val="0"/>
        <w:autoSpaceDE w:val="0"/>
        <w:autoSpaceDN w:val="0"/>
        <w:adjustRightInd w:val="0"/>
        <w:spacing w:line="360" w:lineRule="auto"/>
        <w:jc w:val="both"/>
        <w:rPr>
          <w:rFonts w:ascii="Times New Roman" w:hAnsi="Times New Roman"/>
          <w:sz w:val="24"/>
          <w:szCs w:val="24"/>
        </w:rPr>
      </w:pPr>
    </w:p>
    <w:p w:rsidR="00550B15" w:rsidRDefault="00550B15" w:rsidP="00F45E87">
      <w:pPr>
        <w:widowControl w:val="0"/>
        <w:autoSpaceDE w:val="0"/>
        <w:autoSpaceDN w:val="0"/>
        <w:adjustRightInd w:val="0"/>
        <w:spacing w:line="360" w:lineRule="auto"/>
        <w:jc w:val="both"/>
        <w:rPr>
          <w:rFonts w:ascii="Times New Roman" w:hAnsi="Times New Roman"/>
          <w:sz w:val="24"/>
          <w:szCs w:val="24"/>
        </w:rPr>
      </w:pPr>
    </w:p>
    <w:p w:rsidR="00550B15" w:rsidRDefault="00550B15" w:rsidP="00F45E87">
      <w:pPr>
        <w:widowControl w:val="0"/>
        <w:autoSpaceDE w:val="0"/>
        <w:autoSpaceDN w:val="0"/>
        <w:adjustRightInd w:val="0"/>
        <w:spacing w:line="360" w:lineRule="auto"/>
        <w:jc w:val="both"/>
        <w:rPr>
          <w:rFonts w:ascii="Times New Roman" w:hAnsi="Times New Roman"/>
          <w:sz w:val="24"/>
          <w:szCs w:val="24"/>
        </w:rPr>
      </w:pPr>
    </w:p>
    <w:p w:rsidR="00550B15" w:rsidRDefault="00550B15" w:rsidP="00F45E87">
      <w:pPr>
        <w:widowControl w:val="0"/>
        <w:autoSpaceDE w:val="0"/>
        <w:autoSpaceDN w:val="0"/>
        <w:adjustRightInd w:val="0"/>
        <w:spacing w:line="360" w:lineRule="auto"/>
        <w:jc w:val="both"/>
        <w:rPr>
          <w:rFonts w:ascii="Times New Roman" w:hAnsi="Times New Roman"/>
          <w:sz w:val="24"/>
          <w:szCs w:val="24"/>
        </w:rPr>
      </w:pPr>
    </w:p>
    <w:p w:rsidR="00550B15" w:rsidRDefault="00550B15" w:rsidP="00F45E87">
      <w:pPr>
        <w:widowControl w:val="0"/>
        <w:autoSpaceDE w:val="0"/>
        <w:autoSpaceDN w:val="0"/>
        <w:adjustRightInd w:val="0"/>
        <w:spacing w:line="360" w:lineRule="auto"/>
        <w:jc w:val="both"/>
        <w:rPr>
          <w:rFonts w:ascii="Times New Roman" w:hAnsi="Times New Roman"/>
          <w:sz w:val="24"/>
          <w:szCs w:val="24"/>
        </w:rPr>
      </w:pPr>
    </w:p>
    <w:p w:rsidR="00550B15" w:rsidRDefault="00550B15" w:rsidP="00F45E87">
      <w:pPr>
        <w:widowControl w:val="0"/>
        <w:autoSpaceDE w:val="0"/>
        <w:autoSpaceDN w:val="0"/>
        <w:adjustRightInd w:val="0"/>
        <w:spacing w:line="360" w:lineRule="auto"/>
        <w:jc w:val="both"/>
        <w:rPr>
          <w:rFonts w:ascii="Times New Roman" w:hAnsi="Times New Roman"/>
          <w:sz w:val="24"/>
          <w:szCs w:val="24"/>
        </w:rPr>
      </w:pPr>
    </w:p>
    <w:p w:rsidR="00550B15" w:rsidRDefault="00550B15" w:rsidP="00F45E87">
      <w:pPr>
        <w:widowControl w:val="0"/>
        <w:autoSpaceDE w:val="0"/>
        <w:autoSpaceDN w:val="0"/>
        <w:adjustRightInd w:val="0"/>
        <w:spacing w:line="360" w:lineRule="auto"/>
        <w:jc w:val="both"/>
        <w:rPr>
          <w:rFonts w:ascii="Times New Roman" w:hAnsi="Times New Roman"/>
          <w:sz w:val="24"/>
          <w:szCs w:val="24"/>
        </w:rPr>
      </w:pPr>
    </w:p>
    <w:p w:rsidR="00550B15" w:rsidRDefault="00550B15" w:rsidP="00F45E87">
      <w:pPr>
        <w:widowControl w:val="0"/>
        <w:autoSpaceDE w:val="0"/>
        <w:autoSpaceDN w:val="0"/>
        <w:adjustRightInd w:val="0"/>
        <w:spacing w:line="360" w:lineRule="auto"/>
        <w:jc w:val="both"/>
        <w:rPr>
          <w:rFonts w:ascii="Times New Roman" w:hAnsi="Times New Roman"/>
          <w:sz w:val="24"/>
          <w:szCs w:val="24"/>
        </w:rPr>
      </w:pPr>
    </w:p>
    <w:p w:rsidR="00550B15" w:rsidRDefault="00550B15" w:rsidP="00F45E87">
      <w:pPr>
        <w:widowControl w:val="0"/>
        <w:autoSpaceDE w:val="0"/>
        <w:autoSpaceDN w:val="0"/>
        <w:adjustRightInd w:val="0"/>
        <w:spacing w:line="360" w:lineRule="auto"/>
        <w:jc w:val="both"/>
        <w:rPr>
          <w:rFonts w:ascii="Times New Roman" w:hAnsi="Times New Roman"/>
          <w:sz w:val="24"/>
          <w:szCs w:val="24"/>
        </w:rPr>
      </w:pPr>
    </w:p>
    <w:p w:rsidR="00550B15" w:rsidRDefault="00550B15" w:rsidP="00F45E87">
      <w:pPr>
        <w:widowControl w:val="0"/>
        <w:autoSpaceDE w:val="0"/>
        <w:autoSpaceDN w:val="0"/>
        <w:adjustRightInd w:val="0"/>
        <w:spacing w:line="360" w:lineRule="auto"/>
        <w:jc w:val="both"/>
        <w:rPr>
          <w:rFonts w:ascii="Times New Roman" w:hAnsi="Times New Roman"/>
          <w:sz w:val="24"/>
          <w:szCs w:val="24"/>
        </w:rPr>
      </w:pPr>
    </w:p>
    <w:p w:rsidR="00550B15" w:rsidRDefault="00550B15" w:rsidP="00F45E87">
      <w:pPr>
        <w:widowControl w:val="0"/>
        <w:autoSpaceDE w:val="0"/>
        <w:autoSpaceDN w:val="0"/>
        <w:adjustRightInd w:val="0"/>
        <w:spacing w:line="360" w:lineRule="auto"/>
        <w:jc w:val="both"/>
        <w:rPr>
          <w:rFonts w:ascii="Times New Roman" w:hAnsi="Times New Roman"/>
          <w:sz w:val="24"/>
          <w:szCs w:val="24"/>
        </w:rPr>
      </w:pPr>
    </w:p>
    <w:p w:rsidR="00550B15" w:rsidRDefault="00550B15" w:rsidP="00F45E87">
      <w:pPr>
        <w:widowControl w:val="0"/>
        <w:autoSpaceDE w:val="0"/>
        <w:autoSpaceDN w:val="0"/>
        <w:adjustRightInd w:val="0"/>
        <w:spacing w:line="360" w:lineRule="auto"/>
        <w:jc w:val="both"/>
        <w:rPr>
          <w:rFonts w:ascii="Times New Roman" w:hAnsi="Times New Roman"/>
          <w:sz w:val="24"/>
          <w:szCs w:val="24"/>
        </w:rPr>
      </w:pPr>
    </w:p>
    <w:p w:rsidR="00550B15" w:rsidRDefault="00550B15" w:rsidP="00F45E87">
      <w:pPr>
        <w:widowControl w:val="0"/>
        <w:autoSpaceDE w:val="0"/>
        <w:autoSpaceDN w:val="0"/>
        <w:adjustRightInd w:val="0"/>
        <w:spacing w:line="360" w:lineRule="auto"/>
        <w:jc w:val="both"/>
        <w:rPr>
          <w:rFonts w:ascii="Times New Roman" w:hAnsi="Times New Roman"/>
          <w:sz w:val="24"/>
          <w:szCs w:val="24"/>
        </w:rPr>
      </w:pPr>
    </w:p>
    <w:p w:rsidR="00550B15" w:rsidRDefault="00550B15" w:rsidP="00F45E87">
      <w:pPr>
        <w:widowControl w:val="0"/>
        <w:autoSpaceDE w:val="0"/>
        <w:autoSpaceDN w:val="0"/>
        <w:adjustRightInd w:val="0"/>
        <w:spacing w:line="360" w:lineRule="auto"/>
        <w:jc w:val="both"/>
        <w:rPr>
          <w:rFonts w:ascii="Times New Roman" w:hAnsi="Times New Roman"/>
          <w:sz w:val="24"/>
          <w:szCs w:val="24"/>
        </w:rPr>
      </w:pPr>
    </w:p>
    <w:p w:rsidR="00550B15" w:rsidRPr="00A50482" w:rsidRDefault="00550B15" w:rsidP="00F45E87">
      <w:pPr>
        <w:widowControl w:val="0"/>
        <w:autoSpaceDE w:val="0"/>
        <w:autoSpaceDN w:val="0"/>
        <w:adjustRightInd w:val="0"/>
        <w:spacing w:line="360" w:lineRule="auto"/>
        <w:jc w:val="both"/>
        <w:rPr>
          <w:rFonts w:ascii="Times New Roman" w:hAnsi="Times New Roman"/>
          <w:sz w:val="24"/>
          <w:szCs w:val="24"/>
        </w:rPr>
      </w:pPr>
    </w:p>
    <w:p w:rsidR="00F45E87" w:rsidRPr="00A50482" w:rsidRDefault="00F45E87" w:rsidP="00617E95">
      <w:pPr>
        <w:pStyle w:val="Naslov1"/>
        <w:rPr>
          <w:rFonts w:ascii="Times New Roman" w:hAnsi="Times New Roman"/>
          <w:b w:val="0"/>
          <w:color w:val="auto"/>
          <w:sz w:val="24"/>
          <w:szCs w:val="24"/>
        </w:rPr>
      </w:pPr>
      <w:bookmarkStart w:id="13" w:name="_Toc357366035"/>
      <w:r w:rsidRPr="00A50482">
        <w:rPr>
          <w:rFonts w:ascii="Times New Roman" w:hAnsi="Times New Roman"/>
          <w:b w:val="0"/>
          <w:color w:val="auto"/>
          <w:sz w:val="24"/>
          <w:szCs w:val="24"/>
        </w:rPr>
        <w:lastRenderedPageBreak/>
        <w:t>4 MANJŠINE V EVROPI (VZHODN</w:t>
      </w:r>
      <w:r w:rsidR="00550B15">
        <w:rPr>
          <w:rFonts w:ascii="Times New Roman" w:hAnsi="Times New Roman"/>
          <w:b w:val="0"/>
          <w:color w:val="auto"/>
          <w:sz w:val="24"/>
          <w:szCs w:val="24"/>
        </w:rPr>
        <w:t>A IN</w:t>
      </w:r>
      <w:r w:rsidRPr="00A50482">
        <w:rPr>
          <w:rFonts w:ascii="Times New Roman" w:hAnsi="Times New Roman"/>
          <w:b w:val="0"/>
          <w:color w:val="auto"/>
          <w:sz w:val="24"/>
          <w:szCs w:val="24"/>
        </w:rPr>
        <w:t xml:space="preserve"> SREDNJA EVROPA)</w:t>
      </w:r>
      <w:bookmarkEnd w:id="13"/>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Manjšine so zgodovinske ali avtohtone, če živijo na svojem ozemlju že dolgo časa. Od primera do primera je odvisno, koliko daleč v preteklost sega njihova prisotnost na določenem ozemlju. Ker je jezik ponavadi ena izmed glavnih značilnosti, po katerih se manjšine razlikujejo od večine, se poleg oznake zgodovinske večkrat uporablja še naziv jezikovne manjšine (več avtorjev 2007: b.n.s.). Poznamo več različnih vrst manjšin:</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Narodne ali nacionalne manjšine: te so običajno ''podaljšek'' naroda, ki živi v sosednji ali drugi državi. Večinoma so to obmejne manjšine, kot sta na primer italijanska narodna skupnost v Sloveniji in na Hrvaškem ter slovenska v Italiji. V obeh primerih prebiva večina njihovega matičnega naroda v sosednji državi. Obe manjšini sta integrirani v družbo, kjer živita</w:t>
      </w:r>
      <w:r w:rsidR="00550B15">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Narodi brez države: to so narodi, ki so oblikovali idejo o lastni državi, a jo zaradi različnih razlogov (političnih ali družbenih) nimajo. To so npr. Kurdi, ki živijo v glavnem v Turčiji, Iraku, Siriji ali Katalonci, ki živijo v Španiji</w:t>
      </w:r>
      <w:r w:rsidR="00550B15">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 </w:t>
      </w:r>
      <w:r w:rsidR="00550B15">
        <w:rPr>
          <w:rFonts w:ascii="Times New Roman" w:hAnsi="Times New Roman"/>
          <w:sz w:val="24"/>
          <w:szCs w:val="24"/>
        </w:rPr>
        <w:t>E</w:t>
      </w:r>
      <w:r w:rsidRPr="00A50482">
        <w:rPr>
          <w:rFonts w:ascii="Times New Roman" w:hAnsi="Times New Roman"/>
          <w:sz w:val="24"/>
          <w:szCs w:val="24"/>
        </w:rPr>
        <w:t>tnične manjšine: to so skupnosti, katerih pripadnike združujeta jezik in kultura, a niso razvili političnih idej o samostojni organiziranosti ali o svoji državi (več avtorjev 2007: b.n.s</w:t>
      </w:r>
      <w:r w:rsidR="00936DA8" w:rsidRPr="00A50482">
        <w:rPr>
          <w:rFonts w:ascii="Times New Roman" w:hAnsi="Times New Roman"/>
          <w:sz w:val="24"/>
          <w:szCs w:val="24"/>
        </w:rPr>
        <w:t>.</w:t>
      </w:r>
      <w:r w:rsidRPr="00A50482">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Avtohtone manjšinske skupnosti, ki so rezultat sprememb političnih meja, lahko označujemo tudi z izrazom narodna oziroma nacionalna manjšina. Manjšinske skupnosti uživajo različne ravni zaščite. Ideologije centraliziranih držav, ki so prevladovale v vzhodni </w:t>
      </w:r>
      <w:r w:rsidR="00550B15">
        <w:rPr>
          <w:rFonts w:ascii="Times New Roman" w:hAnsi="Times New Roman"/>
          <w:sz w:val="24"/>
          <w:szCs w:val="24"/>
        </w:rPr>
        <w:t xml:space="preserve">in </w:t>
      </w:r>
      <w:r w:rsidRPr="00A50482">
        <w:rPr>
          <w:rFonts w:ascii="Times New Roman" w:hAnsi="Times New Roman"/>
          <w:sz w:val="24"/>
          <w:szCs w:val="24"/>
        </w:rPr>
        <w:t xml:space="preserve">srednji Evropi, so v glavnem zagovarjale asimilacijo narodnih manjšin, kar naj bi vodilo v združevanje ljudstev, ki so živela na ozemlju ene države, v en narod (Klemenčič in Klemenčič 2001: 276). Na območja avtohtonih manjšinskih skupnosti (predvsem so to bila obmejna območja) so vlade novoustanovljenih srednje in vzhodnoevropskih držav po prvi svetovni vojni pošiljale uradništvo in vojsko, ki so ju sestavljali pripadniki večinskega naroda. Če pa so bila ta območja industrializirana, so tudi novozaposleni v glavnem pripadali večinski narodni skupnosti. Tako se je uresničevala ideologija asimilacije oziroma politike narodnih držav vzhodne </w:t>
      </w:r>
      <w:r w:rsidR="00550B15">
        <w:rPr>
          <w:rFonts w:ascii="Times New Roman" w:hAnsi="Times New Roman"/>
          <w:sz w:val="24"/>
          <w:szCs w:val="24"/>
        </w:rPr>
        <w:t xml:space="preserve">in </w:t>
      </w:r>
      <w:r w:rsidRPr="00A50482">
        <w:rPr>
          <w:rFonts w:ascii="Times New Roman" w:hAnsi="Times New Roman"/>
          <w:sz w:val="24"/>
          <w:szCs w:val="24"/>
        </w:rPr>
        <w:t xml:space="preserve">srednje Evrope (2001: 276). Državne oblasti so prav tako močno favorizirale pripadnike večinskega naroda, zlasti pri pridobivanju služb. Zaradi omenjenega je prišlo do zmanjševanja števila ljudi, ki so pripadali </w:t>
      </w:r>
      <w:r w:rsidRPr="00A50482">
        <w:rPr>
          <w:rFonts w:ascii="Times New Roman" w:hAnsi="Times New Roman"/>
          <w:sz w:val="24"/>
          <w:szCs w:val="24"/>
        </w:rPr>
        <w:lastRenderedPageBreak/>
        <w:t xml:space="preserve">manjšinskim etničnim skupnostim. Posledično je skozi različna zgodovinska obdobja prihajalo do številnih konfliktov med posameznimi narodnimi skupnostmi in državami. Po drugi svetovni vojni so se spori okrog manjšinskih vprašanj na eni strani v razmerah hladne vojne zelo zaostrili, na drugi pa so vlade posameznih držav </w:t>
      </w:r>
      <w:r w:rsidR="00550B15">
        <w:rPr>
          <w:rFonts w:ascii="Times New Roman" w:hAnsi="Times New Roman"/>
          <w:sz w:val="24"/>
          <w:szCs w:val="24"/>
        </w:rPr>
        <w:t>po</w:t>
      </w:r>
      <w:r w:rsidRPr="00A50482">
        <w:rPr>
          <w:rFonts w:ascii="Times New Roman" w:hAnsi="Times New Roman"/>
          <w:sz w:val="24"/>
          <w:szCs w:val="24"/>
        </w:rPr>
        <w:t>skušale doseči vsaj minimum pravne zaščite manjšinskih skupnosti (2001: 276). Dokumenti o pravnem urejanju varstva manjšin po letu 1990 prinašajo n</w:t>
      </w:r>
      <w:r w:rsidR="00664F37" w:rsidRPr="00A50482">
        <w:rPr>
          <w:rFonts w:ascii="Times New Roman" w:hAnsi="Times New Roman"/>
          <w:sz w:val="24"/>
          <w:szCs w:val="24"/>
        </w:rPr>
        <w:t xml:space="preserve">aslednje kvalitativne elemente </w:t>
      </w:r>
      <w:r w:rsidRPr="00A50482">
        <w:rPr>
          <w:rFonts w:ascii="Times New Roman" w:hAnsi="Times New Roman"/>
          <w:sz w:val="24"/>
          <w:szCs w:val="24"/>
        </w:rPr>
        <w:t>(Komic 2000: 433) :</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varstvo manjšin je del mednarodnopravnega varstva človekovih pravic</w:t>
      </w:r>
      <w:r w:rsidR="00550B15">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pripadnost manjšin</w:t>
      </w:r>
      <w:r w:rsidR="00550B15">
        <w:rPr>
          <w:rFonts w:ascii="Times New Roman" w:hAnsi="Times New Roman"/>
          <w:sz w:val="24"/>
          <w:szCs w:val="24"/>
        </w:rPr>
        <w:t>i</w:t>
      </w:r>
      <w:r w:rsidRPr="00A50482">
        <w:rPr>
          <w:rFonts w:ascii="Times New Roman" w:hAnsi="Times New Roman"/>
          <w:sz w:val="24"/>
          <w:szCs w:val="24"/>
        </w:rPr>
        <w:t xml:space="preserve"> je stvar osebnega izbora posameznika</w:t>
      </w:r>
      <w:r w:rsidR="00550B15">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države se morajo vzdržati ukrepov nasilne asimilacije</w:t>
      </w:r>
      <w:r w:rsidR="00550B15">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navedeni so ukrepi tako imenovanega ''pozitivnega'' varstva, ki obvezujejo države k pospeševanju identitete</w:t>
      </w:r>
      <w:r w:rsidR="00550B15">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manjšina naj ima možnost participacije na vseh področjih družbenega življenja</w:t>
      </w:r>
      <w:r w:rsidR="00550B15">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p>
    <w:p w:rsidR="00F45E87"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Za primere pozitivne zakonodaje lahko navedemo mirovne sporazume z Italijo po prvi in drugi svetovni vojni, Londonski sporazum iz leta 1954, ustavo Republike Italije ter Zakon o zaščiti slovenske manjšine v Italiji, ki je bil </w:t>
      </w:r>
      <w:r w:rsidR="00550B15" w:rsidRPr="00A50482">
        <w:rPr>
          <w:rFonts w:ascii="Times New Roman" w:hAnsi="Times New Roman"/>
          <w:sz w:val="24"/>
          <w:szCs w:val="24"/>
        </w:rPr>
        <w:t>februarja</w:t>
      </w:r>
      <w:r w:rsidRPr="00A50482">
        <w:rPr>
          <w:rFonts w:ascii="Times New Roman" w:hAnsi="Times New Roman"/>
          <w:sz w:val="24"/>
          <w:szCs w:val="24"/>
        </w:rPr>
        <w:t xml:space="preserve"> 2001 sprejet v italijanskem parlamentu (Klemenčič in Klemenčič 2001: 276). Omenimo lahko še jugoslovanske ustave po letu 1961, v katerih so izražena prizadevanja za rešitev zapletenih odnosov med različnimi narodi Jugoslavije, kakor tudi za zaščito narodnih manjšin, ki jih je jugoslovanska ustava iz leta 1974 preimenovala v narodnosti (V Ustavi Jugoslavije iz leta 1974 so bile avtohtone manjšinske skupnosti definirane kot narodnosti, saj naj bi izraz manjšina pomenil nekaj manj vrednega) (2001: 276).</w:t>
      </w:r>
    </w:p>
    <w:p w:rsidR="00550B15" w:rsidRDefault="00550B15" w:rsidP="00F45E87">
      <w:pPr>
        <w:widowControl w:val="0"/>
        <w:autoSpaceDE w:val="0"/>
        <w:autoSpaceDN w:val="0"/>
        <w:adjustRightInd w:val="0"/>
        <w:spacing w:line="360" w:lineRule="auto"/>
        <w:jc w:val="both"/>
        <w:rPr>
          <w:rFonts w:ascii="Times New Roman" w:hAnsi="Times New Roman"/>
          <w:sz w:val="24"/>
          <w:szCs w:val="24"/>
        </w:rPr>
      </w:pPr>
    </w:p>
    <w:p w:rsidR="00550B15" w:rsidRDefault="00550B15" w:rsidP="00F45E87">
      <w:pPr>
        <w:widowControl w:val="0"/>
        <w:autoSpaceDE w:val="0"/>
        <w:autoSpaceDN w:val="0"/>
        <w:adjustRightInd w:val="0"/>
        <w:spacing w:line="360" w:lineRule="auto"/>
        <w:jc w:val="both"/>
        <w:rPr>
          <w:rFonts w:ascii="Times New Roman" w:hAnsi="Times New Roman"/>
          <w:sz w:val="24"/>
          <w:szCs w:val="24"/>
        </w:rPr>
      </w:pPr>
    </w:p>
    <w:p w:rsidR="00550B15" w:rsidRDefault="00550B15" w:rsidP="00F45E87">
      <w:pPr>
        <w:widowControl w:val="0"/>
        <w:autoSpaceDE w:val="0"/>
        <w:autoSpaceDN w:val="0"/>
        <w:adjustRightInd w:val="0"/>
        <w:spacing w:line="360" w:lineRule="auto"/>
        <w:jc w:val="both"/>
        <w:rPr>
          <w:rFonts w:ascii="Times New Roman" w:hAnsi="Times New Roman"/>
          <w:sz w:val="24"/>
          <w:szCs w:val="24"/>
        </w:rPr>
      </w:pPr>
    </w:p>
    <w:p w:rsidR="00550B15" w:rsidRDefault="00550B15" w:rsidP="00F45E87">
      <w:pPr>
        <w:widowControl w:val="0"/>
        <w:autoSpaceDE w:val="0"/>
        <w:autoSpaceDN w:val="0"/>
        <w:adjustRightInd w:val="0"/>
        <w:spacing w:line="360" w:lineRule="auto"/>
        <w:jc w:val="both"/>
        <w:rPr>
          <w:rFonts w:ascii="Times New Roman" w:hAnsi="Times New Roman"/>
          <w:sz w:val="24"/>
          <w:szCs w:val="24"/>
        </w:rPr>
      </w:pPr>
    </w:p>
    <w:p w:rsidR="00F45E87" w:rsidRPr="00A50482" w:rsidRDefault="00F45E87" w:rsidP="00617E95">
      <w:pPr>
        <w:pStyle w:val="Naslov1"/>
        <w:rPr>
          <w:rFonts w:ascii="Times New Roman" w:hAnsi="Times New Roman"/>
          <w:b w:val="0"/>
          <w:color w:val="auto"/>
          <w:sz w:val="24"/>
          <w:szCs w:val="24"/>
        </w:rPr>
      </w:pPr>
      <w:bookmarkStart w:id="14" w:name="_Toc357366036"/>
      <w:r w:rsidRPr="00A50482">
        <w:rPr>
          <w:rFonts w:ascii="Times New Roman" w:hAnsi="Times New Roman"/>
          <w:b w:val="0"/>
          <w:color w:val="auto"/>
          <w:sz w:val="24"/>
          <w:szCs w:val="24"/>
        </w:rPr>
        <w:lastRenderedPageBreak/>
        <w:t>5 PRAVICE ZGODOVINSKIH OZIROMA AVTOHTONIH MANJŠIN</w:t>
      </w:r>
      <w:bookmarkEnd w:id="14"/>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Jezik je ena izmed glavnih značilnosti manjšinske skupnosti. Pomembno je torej, da imajo zgodovinske ali avtohtone manjšine primeren pravni okvir, ki podpira manjšinski jezik ne samo v družini ali neformalnih odnosih, ampak tudi v javnosti oziroma na formalni ravni. V zadnjih desetletjih se je pravni okvir za manjšinske pravice razvil na več ravneh</w:t>
      </w:r>
      <w:r w:rsidR="00550B15">
        <w:rPr>
          <w:rFonts w:ascii="Times New Roman" w:hAnsi="Times New Roman"/>
          <w:sz w:val="24"/>
          <w:szCs w:val="24"/>
        </w:rPr>
        <w:t>,</w:t>
      </w:r>
      <w:r w:rsidRPr="00A50482">
        <w:rPr>
          <w:rFonts w:ascii="Times New Roman" w:hAnsi="Times New Roman"/>
          <w:sz w:val="24"/>
          <w:szCs w:val="24"/>
        </w:rPr>
        <w:t xml:space="preserve"> in sicer na mednarodni, državni in krajevni. Na razpolago je več dokumentov, med katerimi so tudi Okvirna konvencija za zaščito narodnih manjšin, Evropska listina o regionalnih ali manjšinskih jezikih, Deklaracija o pravicah pripadnikov nacionalnih ali etničnih, verskih in jezikovnih manjš</w:t>
      </w:r>
      <w:r w:rsidR="00936DA8" w:rsidRPr="00A50482">
        <w:rPr>
          <w:rFonts w:ascii="Times New Roman" w:hAnsi="Times New Roman"/>
          <w:sz w:val="24"/>
          <w:szCs w:val="24"/>
        </w:rPr>
        <w:t>in idr</w:t>
      </w:r>
      <w:r w:rsidR="00550B15">
        <w:rPr>
          <w:rFonts w:ascii="Times New Roman" w:hAnsi="Times New Roman"/>
          <w:sz w:val="24"/>
          <w:szCs w:val="24"/>
        </w:rPr>
        <w:t>.</w:t>
      </w:r>
      <w:r w:rsidR="00936DA8" w:rsidRPr="00A50482">
        <w:rPr>
          <w:rFonts w:ascii="Times New Roman" w:hAnsi="Times New Roman"/>
          <w:sz w:val="24"/>
          <w:szCs w:val="24"/>
        </w:rPr>
        <w:t xml:space="preserve"> (več avtorjev 2007: b.n.s</w:t>
      </w:r>
      <w:r w:rsidRPr="00A50482">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Zgodovinske ali avtohtone manjšine so podvržene procesu asimilacije z večinskim narodom okolja, v katerem živijo. To pa pomeni, da se manjšinski pripadniki postopoma opredeljujejo za identifikacijo z večinsko skupnostjo. Posledično se manjšina številčno krši. Starši na primer ne posredujejo manjšinskega jezika otrokom in ga otroci torej na uporabljajo. Posameznik tudi nima priložnosti</w:t>
      </w:r>
      <w:r w:rsidR="00550B15">
        <w:rPr>
          <w:rFonts w:ascii="Times New Roman" w:hAnsi="Times New Roman"/>
          <w:sz w:val="24"/>
          <w:szCs w:val="24"/>
        </w:rPr>
        <w:t>,</w:t>
      </w:r>
      <w:r w:rsidRPr="00A50482">
        <w:rPr>
          <w:rFonts w:ascii="Times New Roman" w:hAnsi="Times New Roman"/>
          <w:sz w:val="24"/>
          <w:szCs w:val="24"/>
        </w:rPr>
        <w:t xml:space="preserve"> da bi svoj jezik uporabljal v vsakdanjem življenju in zaradi tega opusti njegovo rabo. </w:t>
      </w:r>
      <w:r w:rsidR="00550B15">
        <w:rPr>
          <w:rFonts w:ascii="Times New Roman" w:hAnsi="Times New Roman"/>
          <w:sz w:val="24"/>
          <w:szCs w:val="24"/>
        </w:rPr>
        <w:t>Na</w:t>
      </w:r>
      <w:r w:rsidRPr="00A50482">
        <w:rPr>
          <w:rFonts w:ascii="Times New Roman" w:hAnsi="Times New Roman"/>
          <w:sz w:val="24"/>
          <w:szCs w:val="24"/>
        </w:rPr>
        <w:t xml:space="preserve"> sreč</w:t>
      </w:r>
      <w:r w:rsidR="00550B15">
        <w:rPr>
          <w:rFonts w:ascii="Times New Roman" w:hAnsi="Times New Roman"/>
          <w:sz w:val="24"/>
          <w:szCs w:val="24"/>
        </w:rPr>
        <w:t>o</w:t>
      </w:r>
      <w:r w:rsidRPr="00A50482">
        <w:rPr>
          <w:rFonts w:ascii="Times New Roman" w:hAnsi="Times New Roman"/>
          <w:sz w:val="24"/>
          <w:szCs w:val="24"/>
        </w:rPr>
        <w:t xml:space="preserve"> danes večjezičnost predstavlja ne samo kulturno obogatitev, ampak tudi priložnost pri zaposlovanju ali razvijanju podjetništva.</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Dvojezična oziroma narodnostno mešana ozemlja se že po zunanjem videzu ločijo od drugih območij Republike Slovenije. Dvojezičnost ni omejena le na krajevne table in napise na uradnih zgradbah (sodišča, ustanove, zavodi itd</w:t>
      </w:r>
      <w:r w:rsidR="00550B15">
        <w:rPr>
          <w:rFonts w:ascii="Times New Roman" w:hAnsi="Times New Roman"/>
          <w:sz w:val="24"/>
          <w:szCs w:val="24"/>
        </w:rPr>
        <w:t>.</w:t>
      </w:r>
      <w:r w:rsidRPr="00A50482">
        <w:rPr>
          <w:rFonts w:ascii="Times New Roman" w:hAnsi="Times New Roman"/>
          <w:sz w:val="24"/>
          <w:szCs w:val="24"/>
        </w:rPr>
        <w:t>), temveč se nanaša tudi na reklamne napise na stavbah zasebnih podjetij in podjetij v državni lasti. Na narodnostno mešanem območju so, ne glede na narodnostno pripadnost, dvojezični tudi osebni dokumenti (Klemenčič in Klemenčič 2001: 278). Razen osebnih izkaznic in potnih listov (oba dokumenta sta trojezična: v slovenščini, angleščini ter italijanščini ali madžarščini) so dvojezična še vozniška dovoljenja, dokumenti o lastništvu in zavarovanju avtomobilov, zdravstvene in vojaške izkaznice. Podobno je pravica do maternega jezika pripadnikom manjšin zagotovljena tudi v okviru katoliške oziroma evangeličanske Cerkve. Obe Cerkvi zahtevata od duhovnikov, ki delajo na dvojezičnih območjih, tudi znanje italijanščine ali madžarščine (madžarska manjšina) (2001: 278).</w:t>
      </w:r>
    </w:p>
    <w:p w:rsidR="00CF72DC" w:rsidRPr="00A50482" w:rsidRDefault="00CF72DC"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noProof/>
          <w:sz w:val="24"/>
          <w:szCs w:val="24"/>
        </w:rPr>
        <w:lastRenderedPageBreak/>
        <w:drawing>
          <wp:inline distT="0" distB="0" distL="0" distR="0">
            <wp:extent cx="3848100" cy="2587940"/>
            <wp:effectExtent l="0" t="0" r="0" b="3175"/>
            <wp:docPr id="12" name="Picture 12" descr="J:\DCIM\100MAPA_\dvojezicnostDSC_0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J:\DCIM\100MAPA_\dvojezicnostDSC_0248.JPG"/>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3854039" cy="2591934"/>
                    </a:xfrm>
                    <a:prstGeom prst="rect">
                      <a:avLst/>
                    </a:prstGeom>
                    <a:noFill/>
                    <a:ln>
                      <a:noFill/>
                    </a:ln>
                  </pic:spPr>
                </pic:pic>
              </a:graphicData>
            </a:graphic>
          </wp:inline>
        </w:drawing>
      </w:r>
    </w:p>
    <w:p w:rsidR="00CF72DC" w:rsidRPr="00A50482" w:rsidRDefault="00CF72DC" w:rsidP="00F45E87">
      <w:pPr>
        <w:widowControl w:val="0"/>
        <w:autoSpaceDE w:val="0"/>
        <w:autoSpaceDN w:val="0"/>
        <w:adjustRightInd w:val="0"/>
        <w:spacing w:line="360" w:lineRule="auto"/>
        <w:jc w:val="both"/>
        <w:rPr>
          <w:rFonts w:ascii="Times New Roman" w:hAnsi="Times New Roman"/>
          <w:i/>
          <w:sz w:val="24"/>
          <w:szCs w:val="24"/>
        </w:rPr>
      </w:pPr>
      <w:r w:rsidRPr="00A50482">
        <w:rPr>
          <w:rFonts w:ascii="Times New Roman" w:hAnsi="Times New Roman"/>
          <w:i/>
          <w:sz w:val="24"/>
          <w:szCs w:val="24"/>
        </w:rPr>
        <w:t>Slika 1: Dvojezična obvestila v Piranu</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Manjšine imajo tudi ustavno pravico izobešanja svojih zastav na območjih avtohtone poselitve.</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Že leta 1991 je bila sprejeta nova slovenska ustava z zelo jasnimi, konkretnimi zaščitnimi določbami. V naslednjih letih, nekako do leta 1994, pa so bili sprejeti še drugi zakonski in podzakonski zaščitni akti. V tem času je tudi uresničevanje pravnih norm v praksi doseglo zavidljivo raven ter je pos</w:t>
      </w:r>
      <w:r w:rsidR="00991ED7" w:rsidRPr="00A50482">
        <w:rPr>
          <w:rFonts w:ascii="Times New Roman" w:hAnsi="Times New Roman"/>
          <w:sz w:val="24"/>
          <w:szCs w:val="24"/>
        </w:rPr>
        <w:t>talo del vsakdana (Gregorič 2001</w:t>
      </w:r>
      <w:r w:rsidRPr="00A50482">
        <w:rPr>
          <w:rFonts w:ascii="Times New Roman" w:hAnsi="Times New Roman"/>
          <w:sz w:val="24"/>
          <w:szCs w:val="24"/>
        </w:rPr>
        <w:t>: 55). Še zlasti vzorno sta bila urejena ravno dvojezičnost ter izdajanje osebnih dokumentov, obrazcev in drugih listin.</w:t>
      </w:r>
    </w:p>
    <w:p w:rsidR="00F45E87" w:rsidRDefault="00F45E87" w:rsidP="00F45E87">
      <w:pPr>
        <w:widowControl w:val="0"/>
        <w:autoSpaceDE w:val="0"/>
        <w:autoSpaceDN w:val="0"/>
        <w:adjustRightInd w:val="0"/>
        <w:spacing w:line="360" w:lineRule="auto"/>
        <w:jc w:val="both"/>
        <w:rPr>
          <w:rFonts w:ascii="Times New Roman" w:hAnsi="Times New Roman"/>
          <w:b/>
          <w:sz w:val="24"/>
          <w:szCs w:val="24"/>
        </w:rPr>
      </w:pPr>
    </w:p>
    <w:p w:rsidR="00550B15" w:rsidRDefault="00550B15" w:rsidP="00F45E87">
      <w:pPr>
        <w:widowControl w:val="0"/>
        <w:autoSpaceDE w:val="0"/>
        <w:autoSpaceDN w:val="0"/>
        <w:adjustRightInd w:val="0"/>
        <w:spacing w:line="360" w:lineRule="auto"/>
        <w:jc w:val="both"/>
        <w:rPr>
          <w:rFonts w:ascii="Times New Roman" w:hAnsi="Times New Roman"/>
          <w:b/>
          <w:sz w:val="24"/>
          <w:szCs w:val="24"/>
        </w:rPr>
      </w:pPr>
    </w:p>
    <w:p w:rsidR="00550B15" w:rsidRDefault="00550B15" w:rsidP="00F45E87">
      <w:pPr>
        <w:widowControl w:val="0"/>
        <w:autoSpaceDE w:val="0"/>
        <w:autoSpaceDN w:val="0"/>
        <w:adjustRightInd w:val="0"/>
        <w:spacing w:line="360" w:lineRule="auto"/>
        <w:jc w:val="both"/>
        <w:rPr>
          <w:rFonts w:ascii="Times New Roman" w:hAnsi="Times New Roman"/>
          <w:b/>
          <w:sz w:val="24"/>
          <w:szCs w:val="24"/>
        </w:rPr>
      </w:pPr>
    </w:p>
    <w:p w:rsidR="00550B15" w:rsidRDefault="00550B15" w:rsidP="00F45E87">
      <w:pPr>
        <w:widowControl w:val="0"/>
        <w:autoSpaceDE w:val="0"/>
        <w:autoSpaceDN w:val="0"/>
        <w:adjustRightInd w:val="0"/>
        <w:spacing w:line="360" w:lineRule="auto"/>
        <w:jc w:val="both"/>
        <w:rPr>
          <w:rFonts w:ascii="Times New Roman" w:hAnsi="Times New Roman"/>
          <w:b/>
          <w:sz w:val="24"/>
          <w:szCs w:val="24"/>
        </w:rPr>
      </w:pPr>
    </w:p>
    <w:p w:rsidR="00550B15" w:rsidRDefault="00550B15" w:rsidP="00F45E87">
      <w:pPr>
        <w:widowControl w:val="0"/>
        <w:autoSpaceDE w:val="0"/>
        <w:autoSpaceDN w:val="0"/>
        <w:adjustRightInd w:val="0"/>
        <w:spacing w:line="360" w:lineRule="auto"/>
        <w:jc w:val="both"/>
        <w:rPr>
          <w:rFonts w:ascii="Times New Roman" w:hAnsi="Times New Roman"/>
          <w:b/>
          <w:sz w:val="24"/>
          <w:szCs w:val="24"/>
        </w:rPr>
      </w:pPr>
    </w:p>
    <w:p w:rsidR="00550B15" w:rsidRDefault="00550B15" w:rsidP="00F45E87">
      <w:pPr>
        <w:widowControl w:val="0"/>
        <w:autoSpaceDE w:val="0"/>
        <w:autoSpaceDN w:val="0"/>
        <w:adjustRightInd w:val="0"/>
        <w:spacing w:line="360" w:lineRule="auto"/>
        <w:jc w:val="both"/>
        <w:rPr>
          <w:rFonts w:ascii="Times New Roman" w:hAnsi="Times New Roman"/>
          <w:b/>
          <w:sz w:val="24"/>
          <w:szCs w:val="24"/>
        </w:rPr>
      </w:pPr>
    </w:p>
    <w:p w:rsidR="00550B15" w:rsidRDefault="00550B15" w:rsidP="00F45E87">
      <w:pPr>
        <w:widowControl w:val="0"/>
        <w:autoSpaceDE w:val="0"/>
        <w:autoSpaceDN w:val="0"/>
        <w:adjustRightInd w:val="0"/>
        <w:spacing w:line="360" w:lineRule="auto"/>
        <w:jc w:val="both"/>
        <w:rPr>
          <w:rFonts w:ascii="Times New Roman" w:hAnsi="Times New Roman"/>
          <w:b/>
          <w:sz w:val="24"/>
          <w:szCs w:val="24"/>
        </w:rPr>
      </w:pPr>
    </w:p>
    <w:p w:rsidR="00550B15" w:rsidRDefault="00550B15" w:rsidP="00F45E87">
      <w:pPr>
        <w:widowControl w:val="0"/>
        <w:autoSpaceDE w:val="0"/>
        <w:autoSpaceDN w:val="0"/>
        <w:adjustRightInd w:val="0"/>
        <w:spacing w:line="360" w:lineRule="auto"/>
        <w:jc w:val="both"/>
        <w:rPr>
          <w:rFonts w:ascii="Times New Roman" w:hAnsi="Times New Roman"/>
          <w:b/>
          <w:sz w:val="24"/>
          <w:szCs w:val="24"/>
        </w:rPr>
      </w:pPr>
    </w:p>
    <w:p w:rsidR="00F45E87" w:rsidRPr="00A50482" w:rsidRDefault="00F45E87" w:rsidP="00617E95">
      <w:pPr>
        <w:pStyle w:val="Naslov1"/>
        <w:rPr>
          <w:rFonts w:ascii="Times New Roman" w:hAnsi="Times New Roman"/>
          <w:b w:val="0"/>
          <w:color w:val="auto"/>
          <w:sz w:val="24"/>
          <w:szCs w:val="24"/>
        </w:rPr>
      </w:pPr>
      <w:bookmarkStart w:id="15" w:name="_Toc357366037"/>
      <w:r w:rsidRPr="00A50482">
        <w:rPr>
          <w:rFonts w:ascii="Times New Roman" w:hAnsi="Times New Roman"/>
          <w:b w:val="0"/>
          <w:color w:val="auto"/>
          <w:sz w:val="24"/>
          <w:szCs w:val="24"/>
        </w:rPr>
        <w:lastRenderedPageBreak/>
        <w:t>6 ITALIJANSKA MANJŠINA V SLOVENIJI</w:t>
      </w:r>
      <w:bookmarkEnd w:id="15"/>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Italijanska skupnost v Sloveniji in na Hrvaškem ima status narodne manjšine, za katero običajno velja, da je del naroda, ki živi v sosednji ali drugi državi, v tem primeru Italiji. S pravnega vidika sta italijanski skupnosti v Sloveniji in na Hrvaškem ločeni, saj spadata kot avtohtoni manjšini v dve ločeni državi. Z vidika same skupnosti pa govorimo o isti manjšini, ki jo je po razpadu Jugoslavije ločila meja. Tako je prišlo tudi do ločitve kontaktov med ljudmi in organizacijami. Sedež Unije Italijanov Istre in Reke je tako ostal na Reki, na Hrvaškem so ostale tudi pomembne znanstvene in izobraževalne ustanove (Frank 2010: 14). Teritorialne ali avtohtone manjšine so skupnosti z dolgotrajno vezanostjo na nek prostor. Pripadniki italijanske manjšine v Sloveniji živijo vzdolž slovenske obale in v zaledju občin Koper, Izola in Piran. Območje, v katerem je zgodovinsko prisotna italijanska manjšina, velja za dvojezično. Prisotna sta dva uradna jezika, slovenščina in italijanščina.</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Italijanska skupnost ima pravico do zagotovljenega poslanskega sedeža v slovenskem parlamentu. V Sloveniji je italijanski skupnosti </w:t>
      </w:r>
      <w:r w:rsidR="00550B15" w:rsidRPr="00A50482">
        <w:rPr>
          <w:rFonts w:ascii="Times New Roman" w:hAnsi="Times New Roman"/>
          <w:sz w:val="24"/>
          <w:szCs w:val="24"/>
        </w:rPr>
        <w:t>zagotovljenih</w:t>
      </w:r>
      <w:r w:rsidRPr="00A50482">
        <w:rPr>
          <w:rFonts w:ascii="Times New Roman" w:hAnsi="Times New Roman"/>
          <w:sz w:val="24"/>
          <w:szCs w:val="24"/>
        </w:rPr>
        <w:t xml:space="preserve"> 10</w:t>
      </w:r>
      <w:r w:rsidR="00550B15">
        <w:rPr>
          <w:rFonts w:ascii="Times New Roman" w:hAnsi="Times New Roman"/>
          <w:sz w:val="24"/>
          <w:szCs w:val="24"/>
        </w:rPr>
        <w:t xml:space="preserve"> </w:t>
      </w:r>
      <w:r w:rsidRPr="00A50482">
        <w:rPr>
          <w:rFonts w:ascii="Times New Roman" w:hAnsi="Times New Roman"/>
          <w:sz w:val="24"/>
          <w:szCs w:val="24"/>
        </w:rPr>
        <w:t>% občinskih svetniških mest v občinah, kjer je le-ta zgodovinsko prisotna (Koper, Izola, Piran). V Sloveniji in na Hrvaškem so državljani italijanske narodnosti, jezika in kulture združeni v enotni organizaciji, ki se imenuje Italijanska unija. V Sloveniji obstajajo tudi samoupravne skupnosti italijanske narodnosti, ki se ukvarjajo s specifičnimi vprašanji manjšine na območju, kjer živi. Italijanska manjšina je prisotna vzdolž obale in v zaledju občin Koper, Izola in Piran. Pripadniki te manjšine uporabljajo italijanski jezik, istrsko-venetsko narečje, istrsko-romansko govorico ter slovenski jezik.</w:t>
      </w:r>
    </w:p>
    <w:p w:rsidR="00F45E87" w:rsidRPr="00A50482" w:rsidRDefault="00F45E87" w:rsidP="00617E95">
      <w:pPr>
        <w:pStyle w:val="Naslov2"/>
        <w:rPr>
          <w:rFonts w:ascii="Times New Roman" w:hAnsi="Times New Roman"/>
          <w:b w:val="0"/>
          <w:color w:val="auto"/>
          <w:sz w:val="24"/>
          <w:szCs w:val="24"/>
        </w:rPr>
      </w:pPr>
      <w:bookmarkStart w:id="16" w:name="_Toc357366038"/>
      <w:r w:rsidRPr="00A50482">
        <w:rPr>
          <w:rFonts w:ascii="Times New Roman" w:hAnsi="Times New Roman"/>
          <w:b w:val="0"/>
          <w:color w:val="auto"/>
          <w:sz w:val="24"/>
          <w:szCs w:val="24"/>
        </w:rPr>
        <w:t>6.1 ITALIJANSKA UNIJA (V SLOVENIJI IN NA HRVAŠKEM)</w:t>
      </w:r>
      <w:bookmarkEnd w:id="16"/>
      <w:r w:rsidRPr="00A50482">
        <w:rPr>
          <w:rFonts w:ascii="Times New Roman" w:hAnsi="Times New Roman"/>
          <w:b w:val="0"/>
          <w:color w:val="auto"/>
          <w:sz w:val="24"/>
          <w:szCs w:val="24"/>
        </w:rPr>
        <w:t xml:space="preserve"> </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Italijanska unija je enotna, avtonomna, demokratična in pluralistična organizacija Italijanov v Republiki Hrvaški in Republiki Sloveniji, ki izraža razčlenjenost njihovih političnih, gospodarskih, kulturnih in družbenih potreb. Ustanovljena je bila 16.</w:t>
      </w:r>
      <w:r w:rsidR="00664F37" w:rsidRPr="00A50482">
        <w:rPr>
          <w:rFonts w:ascii="Times New Roman" w:hAnsi="Times New Roman"/>
          <w:sz w:val="24"/>
          <w:szCs w:val="24"/>
        </w:rPr>
        <w:t xml:space="preserve"> </w:t>
      </w:r>
      <w:r w:rsidRPr="00A50482">
        <w:rPr>
          <w:rFonts w:ascii="Times New Roman" w:hAnsi="Times New Roman"/>
          <w:sz w:val="24"/>
          <w:szCs w:val="24"/>
        </w:rPr>
        <w:t>julija 1991, po prvih svobodnih demokratičnih volitvah med Italijani s Hrvaške in Slovenije, ki so potekale januarja istega leta (več avtorjev 2007: b.n.s.). Pred tem je obstajala organizacija, ki se je imenovala Unija Italijanov Istre in Reke in je bila razpuščena 2.</w:t>
      </w:r>
      <w:r w:rsidR="00550B15">
        <w:rPr>
          <w:rFonts w:ascii="Times New Roman" w:hAnsi="Times New Roman"/>
          <w:sz w:val="24"/>
          <w:szCs w:val="24"/>
        </w:rPr>
        <w:t xml:space="preserve"> </w:t>
      </w:r>
      <w:r w:rsidRPr="00A50482">
        <w:rPr>
          <w:rFonts w:ascii="Times New Roman" w:hAnsi="Times New Roman"/>
          <w:sz w:val="24"/>
          <w:szCs w:val="24"/>
        </w:rPr>
        <w:t>marca 1991.</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Osnovni cilj Italijanske unije je ohranjanje in razvoj narodne, kulturne in jezikovne identitete pripadnikov italijanske narodne skupnosti, udejanjanje posebnih pravic, zagotavljanje celovitosti in nedeljivosti ter doseganje poenotenja pri pravni in ustavni obravnavi italijanske narodne </w:t>
      </w:r>
      <w:r w:rsidRPr="00A50482">
        <w:rPr>
          <w:rFonts w:ascii="Times New Roman" w:hAnsi="Times New Roman"/>
          <w:sz w:val="24"/>
          <w:szCs w:val="24"/>
        </w:rPr>
        <w:lastRenderedPageBreak/>
        <w:t>skupnosti na najvišji ravni. Deluje predvsem na kulturnem področju</w:t>
      </w:r>
      <w:r w:rsidR="006A462B">
        <w:rPr>
          <w:rFonts w:ascii="Times New Roman" w:hAnsi="Times New Roman"/>
          <w:sz w:val="24"/>
          <w:szCs w:val="24"/>
        </w:rPr>
        <w:t xml:space="preserve"> </w:t>
      </w:r>
      <w:r w:rsidRPr="00A50482">
        <w:rPr>
          <w:rFonts w:ascii="Times New Roman" w:hAnsi="Times New Roman"/>
          <w:sz w:val="24"/>
          <w:szCs w:val="24"/>
        </w:rPr>
        <w:t>in na področju vzgoje in izobraževanja, založništva, informiranja, športa, gledališča, zakonodaje (za spoštovanje in izvajanje pravic skupnosti), znanosti, raziskovanja itd.</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Italijansko unijo sestavljajo </w:t>
      </w:r>
      <w:r w:rsidR="00550B15">
        <w:rPr>
          <w:rFonts w:ascii="Times New Roman" w:hAnsi="Times New Roman"/>
          <w:sz w:val="24"/>
          <w:szCs w:val="24"/>
        </w:rPr>
        <w:t>s</w:t>
      </w:r>
      <w:r w:rsidRPr="00A50482">
        <w:rPr>
          <w:rFonts w:ascii="Times New Roman" w:hAnsi="Times New Roman"/>
          <w:sz w:val="24"/>
          <w:szCs w:val="24"/>
        </w:rPr>
        <w:t>kupnosti Italijanov. To so politična, družbena, kulturna in gospodarska telesa, ki delujejo na krajevni ravni.</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V občini Koper so aktivne tri </w:t>
      </w:r>
      <w:r w:rsidR="00550B15">
        <w:rPr>
          <w:rFonts w:ascii="Times New Roman" w:hAnsi="Times New Roman"/>
          <w:sz w:val="24"/>
          <w:szCs w:val="24"/>
        </w:rPr>
        <w:t>s</w:t>
      </w:r>
      <w:r w:rsidRPr="00A50482">
        <w:rPr>
          <w:rFonts w:ascii="Times New Roman" w:hAnsi="Times New Roman"/>
          <w:sz w:val="24"/>
          <w:szCs w:val="24"/>
        </w:rPr>
        <w:t>kupnosti Italijanov:</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w:t>
      </w:r>
      <w:r w:rsidR="00550B15">
        <w:rPr>
          <w:rFonts w:ascii="Times New Roman" w:hAnsi="Times New Roman"/>
          <w:sz w:val="24"/>
          <w:szCs w:val="24"/>
        </w:rPr>
        <w:t xml:space="preserve"> </w:t>
      </w:r>
      <w:r w:rsidRPr="00A50482">
        <w:rPr>
          <w:rFonts w:ascii="Times New Roman" w:hAnsi="Times New Roman"/>
          <w:sz w:val="24"/>
          <w:szCs w:val="24"/>
        </w:rPr>
        <w:t>Skupnost Italijanov Koper/Comunità degli Italiani di Capodistria</w:t>
      </w:r>
      <w:r w:rsidR="00550B15">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w:t>
      </w:r>
      <w:r w:rsidR="00550B15">
        <w:rPr>
          <w:rFonts w:ascii="Times New Roman" w:hAnsi="Times New Roman"/>
          <w:sz w:val="24"/>
          <w:szCs w:val="24"/>
        </w:rPr>
        <w:t xml:space="preserve"> </w:t>
      </w:r>
      <w:r w:rsidRPr="00A50482">
        <w:rPr>
          <w:rFonts w:ascii="Times New Roman" w:hAnsi="Times New Roman"/>
          <w:sz w:val="24"/>
          <w:szCs w:val="24"/>
        </w:rPr>
        <w:t>Skupnost Italijanov Bertoki/Comunità degli Italiani di Bertocchi</w:t>
      </w:r>
      <w:r w:rsidR="00550B15">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w:t>
      </w:r>
      <w:r w:rsidR="00550B15">
        <w:rPr>
          <w:rFonts w:ascii="Times New Roman" w:hAnsi="Times New Roman"/>
          <w:sz w:val="24"/>
          <w:szCs w:val="24"/>
        </w:rPr>
        <w:t xml:space="preserve"> </w:t>
      </w:r>
      <w:r w:rsidRPr="00A50482">
        <w:rPr>
          <w:rFonts w:ascii="Times New Roman" w:hAnsi="Times New Roman"/>
          <w:sz w:val="24"/>
          <w:szCs w:val="24"/>
        </w:rPr>
        <w:t>Skupnost Italijanov Hrvatini/Comunità degli Italiani di Crevatini</w:t>
      </w:r>
      <w:r w:rsidR="00550B15">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V občini Izola sta aktivni dve Skupnosti Italijanov:</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w:t>
      </w:r>
      <w:r w:rsidR="00550B15">
        <w:rPr>
          <w:rFonts w:ascii="Times New Roman" w:hAnsi="Times New Roman"/>
          <w:sz w:val="24"/>
          <w:szCs w:val="24"/>
        </w:rPr>
        <w:t xml:space="preserve"> </w:t>
      </w:r>
      <w:r w:rsidRPr="00A50482">
        <w:rPr>
          <w:rFonts w:ascii="Times New Roman" w:hAnsi="Times New Roman"/>
          <w:sz w:val="24"/>
          <w:szCs w:val="24"/>
        </w:rPr>
        <w:t>Italijanska samoupravna narodna skupnost Izola/Comunità Autogestita della Nazionalità Italiana di Isola</w:t>
      </w:r>
      <w:r w:rsidR="00550B15">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w:t>
      </w:r>
      <w:r w:rsidR="00550B15">
        <w:rPr>
          <w:rFonts w:ascii="Times New Roman" w:hAnsi="Times New Roman"/>
          <w:sz w:val="24"/>
          <w:szCs w:val="24"/>
        </w:rPr>
        <w:t xml:space="preserve"> </w:t>
      </w:r>
      <w:r w:rsidRPr="00A50482">
        <w:rPr>
          <w:rFonts w:ascii="Times New Roman" w:hAnsi="Times New Roman"/>
          <w:sz w:val="24"/>
          <w:szCs w:val="24"/>
        </w:rPr>
        <w:t>Skupnost Italijanov/Comunità degli Italiani Dante Alighieri</w:t>
      </w:r>
      <w:r w:rsidR="00550B15">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V občini Piran pa deluje samo ena </w:t>
      </w:r>
      <w:r w:rsidR="00550B15">
        <w:rPr>
          <w:rFonts w:ascii="Times New Roman" w:hAnsi="Times New Roman"/>
          <w:sz w:val="24"/>
          <w:szCs w:val="24"/>
        </w:rPr>
        <w:t>s</w:t>
      </w:r>
      <w:r w:rsidRPr="00A50482">
        <w:rPr>
          <w:rFonts w:ascii="Times New Roman" w:hAnsi="Times New Roman"/>
          <w:sz w:val="24"/>
          <w:szCs w:val="24"/>
        </w:rPr>
        <w:t>kupnost Italijanov:</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w:t>
      </w:r>
      <w:r w:rsidR="00550B15">
        <w:rPr>
          <w:rFonts w:ascii="Times New Roman" w:hAnsi="Times New Roman"/>
          <w:sz w:val="24"/>
          <w:szCs w:val="24"/>
        </w:rPr>
        <w:t xml:space="preserve"> </w:t>
      </w:r>
      <w:r w:rsidRPr="00A50482">
        <w:rPr>
          <w:rFonts w:ascii="Times New Roman" w:hAnsi="Times New Roman"/>
          <w:sz w:val="24"/>
          <w:szCs w:val="24"/>
        </w:rPr>
        <w:t xml:space="preserve">Skupnost Italijanov </w:t>
      </w:r>
      <w:r w:rsidR="00664F37" w:rsidRPr="00A50482">
        <w:rPr>
          <w:rFonts w:ascii="Times New Roman" w:hAnsi="Times New Roman"/>
          <w:sz w:val="24"/>
          <w:szCs w:val="24"/>
        </w:rPr>
        <w:t xml:space="preserve">Giuseppe Tartini </w:t>
      </w:r>
      <w:r w:rsidRPr="00A50482">
        <w:rPr>
          <w:rFonts w:ascii="Times New Roman" w:hAnsi="Times New Roman"/>
          <w:sz w:val="24"/>
          <w:szCs w:val="24"/>
        </w:rPr>
        <w:t>Piran/Comunità degli Italiani Giuseppe Tartini</w:t>
      </w:r>
      <w:r w:rsidR="00550B15">
        <w:rPr>
          <w:rFonts w:ascii="Times New Roman" w:hAnsi="Times New Roman"/>
          <w:sz w:val="24"/>
          <w:szCs w:val="24"/>
        </w:rPr>
        <w:t>.</w:t>
      </w:r>
    </w:p>
    <w:p w:rsidR="00F45E87" w:rsidRPr="00A50482" w:rsidRDefault="00294D72"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Danes je Italijanska </w:t>
      </w:r>
      <w:r w:rsidR="00550B15">
        <w:rPr>
          <w:rFonts w:ascii="Times New Roman" w:hAnsi="Times New Roman"/>
          <w:sz w:val="24"/>
          <w:szCs w:val="24"/>
        </w:rPr>
        <w:t>u</w:t>
      </w:r>
      <w:r w:rsidRPr="00A50482">
        <w:rPr>
          <w:rFonts w:ascii="Times New Roman" w:hAnsi="Times New Roman"/>
          <w:sz w:val="24"/>
          <w:szCs w:val="24"/>
        </w:rPr>
        <w:t xml:space="preserve">nija </w:t>
      </w:r>
      <w:r w:rsidR="00F45E87" w:rsidRPr="00A50482">
        <w:rPr>
          <w:rFonts w:ascii="Times New Roman" w:hAnsi="Times New Roman"/>
          <w:sz w:val="24"/>
          <w:szCs w:val="24"/>
        </w:rPr>
        <w:t>registrirana kot društvo, ki skrbi za ohranitev in razvoj it</w:t>
      </w:r>
      <w:r w:rsidRPr="00A50482">
        <w:rPr>
          <w:rFonts w:ascii="Times New Roman" w:hAnsi="Times New Roman"/>
          <w:sz w:val="24"/>
          <w:szCs w:val="24"/>
        </w:rPr>
        <w:t xml:space="preserve">alijanske kulture in jezikovne </w:t>
      </w:r>
      <w:r w:rsidR="00F45E87" w:rsidRPr="00A50482">
        <w:rPr>
          <w:rFonts w:ascii="Times New Roman" w:hAnsi="Times New Roman"/>
          <w:sz w:val="24"/>
          <w:szCs w:val="24"/>
        </w:rPr>
        <w:t xml:space="preserve">identitete </w:t>
      </w:r>
      <w:r w:rsidR="00550B15">
        <w:rPr>
          <w:rFonts w:ascii="Times New Roman" w:hAnsi="Times New Roman"/>
          <w:sz w:val="24"/>
          <w:szCs w:val="24"/>
        </w:rPr>
        <w:t>i</w:t>
      </w:r>
      <w:r w:rsidR="00F45E87" w:rsidRPr="00A50482">
        <w:rPr>
          <w:rFonts w:ascii="Times New Roman" w:hAnsi="Times New Roman"/>
          <w:sz w:val="24"/>
          <w:szCs w:val="24"/>
        </w:rPr>
        <w:t xml:space="preserve">talijanske narodne skupnosti. Njen namen je tudi </w:t>
      </w:r>
      <w:r w:rsidRPr="00A50482">
        <w:rPr>
          <w:rFonts w:ascii="Times New Roman" w:hAnsi="Times New Roman"/>
          <w:sz w:val="24"/>
          <w:szCs w:val="24"/>
        </w:rPr>
        <w:t>vzdrževati in krepiti odnose z i</w:t>
      </w:r>
      <w:r w:rsidR="00F45E87" w:rsidRPr="00A50482">
        <w:rPr>
          <w:rFonts w:ascii="Times New Roman" w:hAnsi="Times New Roman"/>
          <w:sz w:val="24"/>
          <w:szCs w:val="24"/>
        </w:rPr>
        <w:t>talijansko narodno skupnostjo na Hrvaškem in z matično državo I</w:t>
      </w:r>
      <w:r w:rsidRPr="00A50482">
        <w:rPr>
          <w:rFonts w:ascii="Times New Roman" w:hAnsi="Times New Roman"/>
          <w:sz w:val="24"/>
          <w:szCs w:val="24"/>
        </w:rPr>
        <w:t xml:space="preserve">talijo. Registrirana je tako v </w:t>
      </w:r>
      <w:r w:rsidR="00F45E87" w:rsidRPr="00A50482">
        <w:rPr>
          <w:rFonts w:ascii="Times New Roman" w:hAnsi="Times New Roman"/>
          <w:sz w:val="24"/>
          <w:szCs w:val="24"/>
        </w:rPr>
        <w:t xml:space="preserve">Sloveniji kot na Hrvaškem s sedežema v Kopru in Reki. </w:t>
      </w:r>
    </w:p>
    <w:p w:rsidR="00F45E87" w:rsidRPr="00A50482" w:rsidRDefault="00F45E87" w:rsidP="00F45E87">
      <w:pPr>
        <w:widowControl w:val="0"/>
        <w:autoSpaceDE w:val="0"/>
        <w:autoSpaceDN w:val="0"/>
        <w:adjustRightInd w:val="0"/>
        <w:spacing w:line="360" w:lineRule="auto"/>
        <w:jc w:val="both"/>
        <w:rPr>
          <w:rFonts w:ascii="Times New Roman" w:hAnsi="Times New Roman"/>
          <w:b/>
          <w:sz w:val="24"/>
          <w:szCs w:val="24"/>
        </w:rPr>
      </w:pPr>
    </w:p>
    <w:p w:rsidR="00F45E87" w:rsidRPr="00A50482" w:rsidRDefault="00F45E87" w:rsidP="00617E95">
      <w:pPr>
        <w:pStyle w:val="Naslov2"/>
        <w:rPr>
          <w:rFonts w:ascii="Times New Roman" w:hAnsi="Times New Roman"/>
          <w:b w:val="0"/>
          <w:color w:val="auto"/>
          <w:sz w:val="24"/>
          <w:szCs w:val="24"/>
        </w:rPr>
      </w:pPr>
      <w:bookmarkStart w:id="17" w:name="_Toc357366039"/>
      <w:r w:rsidRPr="00A50482">
        <w:rPr>
          <w:rFonts w:ascii="Times New Roman" w:hAnsi="Times New Roman"/>
          <w:b w:val="0"/>
          <w:color w:val="auto"/>
          <w:sz w:val="24"/>
          <w:szCs w:val="24"/>
        </w:rPr>
        <w:t>6.2 PRAVICE ITALIJANSKE MANJŠINE</w:t>
      </w:r>
      <w:bookmarkEnd w:id="17"/>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Ustava Republike Slovenije zagotavlja pripadnikom italijanske narodne skupnosti pravice do:</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w:t>
      </w:r>
      <w:r w:rsidR="00863D48">
        <w:rPr>
          <w:rFonts w:ascii="Times New Roman" w:hAnsi="Times New Roman"/>
          <w:sz w:val="24"/>
          <w:szCs w:val="24"/>
        </w:rPr>
        <w:t xml:space="preserve"> </w:t>
      </w:r>
      <w:r w:rsidRPr="00A50482">
        <w:rPr>
          <w:rFonts w:ascii="Times New Roman" w:hAnsi="Times New Roman"/>
          <w:sz w:val="24"/>
          <w:szCs w:val="24"/>
        </w:rPr>
        <w:t>vzgoje in izobraževanja v svojem jeziku</w:t>
      </w:r>
      <w:r w:rsidR="00863D48">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w:t>
      </w:r>
      <w:r w:rsidR="00863D48">
        <w:rPr>
          <w:rFonts w:ascii="Times New Roman" w:hAnsi="Times New Roman"/>
          <w:sz w:val="24"/>
          <w:szCs w:val="24"/>
        </w:rPr>
        <w:t xml:space="preserve"> </w:t>
      </w:r>
      <w:r w:rsidRPr="00A50482">
        <w:rPr>
          <w:rFonts w:ascii="Times New Roman" w:hAnsi="Times New Roman"/>
          <w:sz w:val="24"/>
          <w:szCs w:val="24"/>
        </w:rPr>
        <w:t xml:space="preserve">javne rabe italijanskega jezika in do vidne dvojezičnosti na avtohtonem območju, kjer živi </w:t>
      </w:r>
      <w:r w:rsidRPr="00A50482">
        <w:rPr>
          <w:rFonts w:ascii="Times New Roman" w:hAnsi="Times New Roman"/>
          <w:sz w:val="24"/>
          <w:szCs w:val="24"/>
        </w:rPr>
        <w:lastRenderedPageBreak/>
        <w:t>italijanska narodna skupnost v Sloveniji</w:t>
      </w:r>
      <w:r w:rsidR="00863D48">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svobodne rabe svojih narodnih simbolov na narodnostno mešanem območju</w:t>
      </w:r>
      <w:r w:rsidR="00863D48">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w:t>
      </w:r>
      <w:r w:rsidR="00863D48">
        <w:rPr>
          <w:rFonts w:ascii="Times New Roman" w:hAnsi="Times New Roman"/>
          <w:sz w:val="24"/>
          <w:szCs w:val="24"/>
        </w:rPr>
        <w:t xml:space="preserve"> </w:t>
      </w:r>
      <w:r w:rsidRPr="00A50482">
        <w:rPr>
          <w:rFonts w:ascii="Times New Roman" w:hAnsi="Times New Roman"/>
          <w:sz w:val="24"/>
          <w:szCs w:val="24"/>
        </w:rPr>
        <w:t>ustanavljanja organizacij, razvijanja gospodarskih in znanstvenoraziskovalnih dejavnosti ter dejavnosti na področju javnega obveščanja in založništva</w:t>
      </w:r>
      <w:r w:rsidR="00863D48">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gojenja odnosov s svojo matično državo</w:t>
      </w:r>
      <w:r w:rsidR="00863D48">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w:t>
      </w:r>
      <w:r w:rsidR="00863D48">
        <w:rPr>
          <w:rFonts w:ascii="Times New Roman" w:hAnsi="Times New Roman"/>
          <w:sz w:val="24"/>
          <w:szCs w:val="24"/>
        </w:rPr>
        <w:t xml:space="preserve"> </w:t>
      </w:r>
      <w:r w:rsidRPr="00A50482">
        <w:rPr>
          <w:rFonts w:ascii="Times New Roman" w:hAnsi="Times New Roman"/>
          <w:sz w:val="24"/>
          <w:szCs w:val="24"/>
        </w:rPr>
        <w:t>ustanavljanja samoupravnih skupnosti, ki jih lahko država pooblasti za opravljanje določenih nalog iz državne pristojnosti</w:t>
      </w:r>
      <w:r w:rsidR="00863D48">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w:t>
      </w:r>
      <w:r w:rsidR="00863D48">
        <w:rPr>
          <w:rFonts w:ascii="Times New Roman" w:hAnsi="Times New Roman"/>
          <w:sz w:val="24"/>
          <w:szCs w:val="24"/>
        </w:rPr>
        <w:t xml:space="preserve"> </w:t>
      </w:r>
      <w:r w:rsidRPr="00A50482">
        <w:rPr>
          <w:rFonts w:ascii="Times New Roman" w:hAnsi="Times New Roman"/>
          <w:sz w:val="24"/>
          <w:szCs w:val="24"/>
        </w:rPr>
        <w:t xml:space="preserve">neposrednega zastopništva na narodnostno mešanem območju v predstavniških organih lokalne samouprave (v </w:t>
      </w:r>
      <w:r w:rsidR="00863D48">
        <w:rPr>
          <w:rFonts w:ascii="Times New Roman" w:hAnsi="Times New Roman"/>
          <w:sz w:val="24"/>
          <w:szCs w:val="24"/>
        </w:rPr>
        <w:t>o</w:t>
      </w:r>
      <w:r w:rsidRPr="00A50482">
        <w:rPr>
          <w:rFonts w:ascii="Times New Roman" w:hAnsi="Times New Roman"/>
          <w:sz w:val="24"/>
          <w:szCs w:val="24"/>
        </w:rPr>
        <w:t xml:space="preserve">bčinskih svetih) in na državni ravni (v </w:t>
      </w:r>
      <w:r w:rsidR="00863D48">
        <w:rPr>
          <w:rFonts w:ascii="Times New Roman" w:hAnsi="Times New Roman"/>
          <w:sz w:val="24"/>
          <w:szCs w:val="24"/>
        </w:rPr>
        <w:t>d</w:t>
      </w:r>
      <w:r w:rsidRPr="00A50482">
        <w:rPr>
          <w:rFonts w:ascii="Times New Roman" w:hAnsi="Times New Roman"/>
          <w:sz w:val="24"/>
          <w:szCs w:val="24"/>
        </w:rPr>
        <w:t>ržavnem zboru) (več avtorjev 2007: b.n.s.).</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w:t>
      </w:r>
      <w:r w:rsidR="00863D48">
        <w:rPr>
          <w:rFonts w:ascii="Times New Roman" w:hAnsi="Times New Roman"/>
          <w:sz w:val="24"/>
          <w:szCs w:val="24"/>
        </w:rPr>
        <w:t xml:space="preserve"> </w:t>
      </w:r>
      <w:r w:rsidRPr="00A50482">
        <w:rPr>
          <w:rFonts w:ascii="Times New Roman" w:hAnsi="Times New Roman"/>
          <w:sz w:val="24"/>
          <w:szCs w:val="24"/>
        </w:rPr>
        <w:t>imenovanja in evidentiranja naselij, ulic in stavb (Ur.</w:t>
      </w:r>
      <w:r w:rsidR="00863D48">
        <w:rPr>
          <w:rFonts w:ascii="Times New Roman" w:hAnsi="Times New Roman"/>
          <w:sz w:val="24"/>
          <w:szCs w:val="24"/>
        </w:rPr>
        <w:t xml:space="preserve"> </w:t>
      </w:r>
      <w:r w:rsidRPr="00A50482">
        <w:rPr>
          <w:rFonts w:ascii="Times New Roman" w:hAnsi="Times New Roman"/>
          <w:sz w:val="24"/>
          <w:szCs w:val="24"/>
        </w:rPr>
        <w:t>list RS št. 5/1980),</w:t>
      </w:r>
      <w:r w:rsidR="00664F37" w:rsidRPr="00A50482">
        <w:rPr>
          <w:rFonts w:ascii="Times New Roman" w:hAnsi="Times New Roman"/>
          <w:sz w:val="24"/>
          <w:szCs w:val="24"/>
        </w:rPr>
        <w:t xml:space="preserve"> </w:t>
      </w:r>
      <w:r w:rsidRPr="00A50482">
        <w:rPr>
          <w:rFonts w:ascii="Times New Roman" w:hAnsi="Times New Roman"/>
          <w:sz w:val="24"/>
          <w:szCs w:val="24"/>
        </w:rPr>
        <w:t xml:space="preserve">ki je zagotavljal pravico do soodločanja v skupščinskem postopku v </w:t>
      </w:r>
      <w:r w:rsidR="00863D48">
        <w:rPr>
          <w:rFonts w:ascii="Times New Roman" w:hAnsi="Times New Roman"/>
          <w:sz w:val="24"/>
          <w:szCs w:val="24"/>
        </w:rPr>
        <w:t xml:space="preserve">povezavi </w:t>
      </w:r>
      <w:r w:rsidRPr="00A50482">
        <w:rPr>
          <w:rFonts w:ascii="Times New Roman" w:hAnsi="Times New Roman"/>
          <w:sz w:val="24"/>
          <w:szCs w:val="24"/>
        </w:rPr>
        <w:t>z ''imenovanjem, združevanjem, razdruževanjem in odpravi naselij in ulic ter v zvezi z odločitvijo območij naselij'' in hkrati je določal, da se na dvojezičnih območjih ''imena naselij in ulic na tablah navedejo v obeh jezikih''</w:t>
      </w:r>
      <w:r w:rsidR="00863D48">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Prav tako so nekatere pravice manjšin zaščitene z mednarodnimi zaščitnimi normami oziroma listinami. Mednarodni pakt o državljanskih in političnih pravicah :</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w:t>
      </w:r>
      <w:r w:rsidRPr="00A50482">
        <w:rPr>
          <w:rFonts w:ascii="Times New Roman" w:hAnsi="Times New Roman"/>
          <w:sz w:val="24"/>
          <w:szCs w:val="24"/>
        </w:rPr>
        <w:tab/>
        <w:t xml:space="preserve">V 21. </w:t>
      </w:r>
      <w:r w:rsidR="00863D48">
        <w:rPr>
          <w:rFonts w:ascii="Times New Roman" w:hAnsi="Times New Roman"/>
          <w:sz w:val="24"/>
          <w:szCs w:val="24"/>
        </w:rPr>
        <w:t>č</w:t>
      </w:r>
      <w:r w:rsidRPr="00A50482">
        <w:rPr>
          <w:rFonts w:ascii="Times New Roman" w:hAnsi="Times New Roman"/>
          <w:sz w:val="24"/>
          <w:szCs w:val="24"/>
        </w:rPr>
        <w:t>lenu določa, da v tistih državah, v katerih živijo etnične, verske in jezikovne manjšine, osebam, ki pripadajo takim manjšinam, ne bo odvzeta pravica, da skupaj z drugimi člani svoje skupine uživajo lastno kulturo, izpovedujejo in prakticirajo svojo vero ali uporabljajo svoj jezik</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w:t>
      </w:r>
      <w:r w:rsidRPr="00A50482">
        <w:rPr>
          <w:rFonts w:ascii="Times New Roman" w:hAnsi="Times New Roman"/>
          <w:sz w:val="24"/>
          <w:szCs w:val="24"/>
        </w:rPr>
        <w:tab/>
        <w:t xml:space="preserve">V 14. </w:t>
      </w:r>
      <w:r w:rsidR="00863D48">
        <w:rPr>
          <w:rFonts w:ascii="Times New Roman" w:hAnsi="Times New Roman"/>
          <w:sz w:val="24"/>
          <w:szCs w:val="24"/>
        </w:rPr>
        <w:t>č</w:t>
      </w:r>
      <w:r w:rsidRPr="00A50482">
        <w:rPr>
          <w:rFonts w:ascii="Times New Roman" w:hAnsi="Times New Roman"/>
          <w:sz w:val="24"/>
          <w:szCs w:val="24"/>
        </w:rPr>
        <w:t>lenu pa, da ima vsakdo v kazenskem postopku pred sodiščem, ne glede na narodnost ali državljanstvo, splošno minimalno pravico, da ga takoj in podrobno seznanijo v jeziku, ki ga razume, z bistvom in vzroki obtož</w:t>
      </w:r>
      <w:r w:rsidR="00991ED7" w:rsidRPr="00A50482">
        <w:rPr>
          <w:rFonts w:ascii="Times New Roman" w:hAnsi="Times New Roman"/>
          <w:sz w:val="24"/>
          <w:szCs w:val="24"/>
        </w:rPr>
        <w:t>be, ki ga bremeni (Gregorič 2001</w:t>
      </w:r>
      <w:r w:rsidRPr="00A50482">
        <w:rPr>
          <w:rFonts w:ascii="Times New Roman" w:hAnsi="Times New Roman"/>
          <w:sz w:val="24"/>
          <w:szCs w:val="24"/>
        </w:rPr>
        <w:t>: 43).</w:t>
      </w:r>
    </w:p>
    <w:p w:rsidR="00F45E87" w:rsidRPr="00A50482" w:rsidRDefault="00F45E87" w:rsidP="00617E95">
      <w:pPr>
        <w:pStyle w:val="Naslov3"/>
        <w:rPr>
          <w:rFonts w:ascii="Times New Roman" w:hAnsi="Times New Roman"/>
          <w:b w:val="0"/>
          <w:color w:val="auto"/>
          <w:sz w:val="24"/>
          <w:szCs w:val="24"/>
        </w:rPr>
      </w:pPr>
      <w:bookmarkStart w:id="18" w:name="_Toc357366040"/>
      <w:r w:rsidRPr="00A50482">
        <w:rPr>
          <w:rFonts w:ascii="Times New Roman" w:hAnsi="Times New Roman"/>
          <w:b w:val="0"/>
          <w:color w:val="auto"/>
          <w:sz w:val="24"/>
          <w:szCs w:val="24"/>
        </w:rPr>
        <w:t>6.2.1 IZOBRAZBA</w:t>
      </w:r>
      <w:bookmarkEnd w:id="18"/>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Šolske ustanove so vedno predstavljale življenjsko tkivo italijanske narodne skupnosti, saj šole spodbujajo ohranjanje in prenašanje italijanskih kulturnih in jezikovnih vrednot.</w:t>
      </w:r>
      <w:r w:rsidR="006A462B">
        <w:rPr>
          <w:rFonts w:ascii="Times New Roman" w:hAnsi="Times New Roman"/>
          <w:sz w:val="24"/>
          <w:szCs w:val="24"/>
        </w:rPr>
        <w:t xml:space="preserve"> </w:t>
      </w:r>
      <w:r w:rsidRPr="00A50482">
        <w:rPr>
          <w:rFonts w:ascii="Times New Roman" w:hAnsi="Times New Roman"/>
          <w:sz w:val="24"/>
          <w:szCs w:val="24"/>
        </w:rPr>
        <w:t xml:space="preserve">V Sloveniji delujejo v italijanskem jeziku vrtec, osnovna šola in srednja šola. Gre za državne šole, kjer je učni </w:t>
      </w:r>
      <w:r w:rsidRPr="00A50482">
        <w:rPr>
          <w:rFonts w:ascii="Times New Roman" w:hAnsi="Times New Roman"/>
          <w:sz w:val="24"/>
          <w:szCs w:val="24"/>
        </w:rPr>
        <w:lastRenderedPageBreak/>
        <w:t>jezik italijanski, šolski programi pa so zelo podobni programom večinskih šol. Poleg tega pa se poučujejo še predmet ''italijanski jezik in književnost''. Na univerzitetni ravni obstaja v Sloveniji dodiplomski študij italijanskega jezika in kulture na Univerzi v Ljubljani in študij italijanistike na Univerzi na Primorskem v Kopru.</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V Sloveniji imamo 3 italijanske vrtce</w:t>
      </w:r>
      <w:r w:rsidR="00863D48">
        <w:rPr>
          <w:rFonts w:ascii="Times New Roman" w:hAnsi="Times New Roman"/>
          <w:sz w:val="24"/>
          <w:szCs w:val="24"/>
        </w:rPr>
        <w:t>,</w:t>
      </w:r>
      <w:r w:rsidRPr="00A50482">
        <w:rPr>
          <w:rFonts w:ascii="Times New Roman" w:hAnsi="Times New Roman"/>
          <w:sz w:val="24"/>
          <w:szCs w:val="24"/>
        </w:rPr>
        <w:t xml:space="preserve"> in sicer v Kopru, Izoli in Piranu, 3 italijanske osnovne šole in 3 srednje šole</w:t>
      </w:r>
      <w:r w:rsidR="00863D48">
        <w:rPr>
          <w:rFonts w:ascii="Times New Roman" w:hAnsi="Times New Roman"/>
          <w:sz w:val="24"/>
          <w:szCs w:val="24"/>
        </w:rPr>
        <w:t>,</w:t>
      </w:r>
      <w:r w:rsidRPr="00A50482">
        <w:rPr>
          <w:rFonts w:ascii="Times New Roman" w:hAnsi="Times New Roman"/>
          <w:sz w:val="24"/>
          <w:szCs w:val="24"/>
        </w:rPr>
        <w:t xml:space="preserve"> vse prav tako v Kopru, Izoli in Piranu.</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Izobraževanje v italijanskem jeziku ima na zgodovinsko poseljenem območju Italijanov v Istri in na Reki večstoletno tradicijo. Že leta 1920 je v Piranu deloval Magister grammaticae. Leta 1612 je bila v Kopru ustanovljena prva javna šola na istrskem območju, ''Il Collegio dei Nobili'',</w:t>
      </w:r>
      <w:r w:rsidR="006A462B">
        <w:rPr>
          <w:rFonts w:ascii="Times New Roman" w:hAnsi="Times New Roman"/>
          <w:sz w:val="24"/>
          <w:szCs w:val="24"/>
        </w:rPr>
        <w:t xml:space="preserve"> </w:t>
      </w:r>
      <w:r w:rsidRPr="00A50482">
        <w:rPr>
          <w:rFonts w:ascii="Times New Roman" w:hAnsi="Times New Roman"/>
          <w:sz w:val="24"/>
          <w:szCs w:val="24"/>
        </w:rPr>
        <w:t>ki jo je ustanovil zbor plemičev, takratni najvišji koprski zakonodajni organ (več avtorjev 2007: b.n.s.). Po drugi svetovni vojni, ko sta Istra in Reka postali del Socialistične federativne republike Jugoslavije, je komunistična oblast dokončno zaprla številne italijanske šole.</w:t>
      </w:r>
    </w:p>
    <w:p w:rsidR="003A2901" w:rsidRPr="00A50482" w:rsidRDefault="003A2901" w:rsidP="00F45E87">
      <w:pPr>
        <w:widowControl w:val="0"/>
        <w:autoSpaceDE w:val="0"/>
        <w:autoSpaceDN w:val="0"/>
        <w:adjustRightInd w:val="0"/>
        <w:spacing w:line="360" w:lineRule="auto"/>
        <w:jc w:val="both"/>
        <w:rPr>
          <w:rFonts w:ascii="Times New Roman" w:hAnsi="Times New Roman"/>
          <w:sz w:val="24"/>
          <w:szCs w:val="24"/>
        </w:rPr>
      </w:pPr>
    </w:p>
    <w:p w:rsidR="003A2901" w:rsidRPr="00A50482" w:rsidRDefault="003A2901" w:rsidP="00F45E87">
      <w:pPr>
        <w:widowControl w:val="0"/>
        <w:autoSpaceDE w:val="0"/>
        <w:autoSpaceDN w:val="0"/>
        <w:adjustRightInd w:val="0"/>
        <w:spacing w:line="360" w:lineRule="auto"/>
        <w:jc w:val="both"/>
        <w:rPr>
          <w:rFonts w:ascii="Times New Roman" w:hAnsi="Times New Roman"/>
          <w:sz w:val="24"/>
          <w:szCs w:val="24"/>
        </w:rPr>
      </w:pPr>
    </w:p>
    <w:p w:rsidR="00F45E87" w:rsidRPr="00A50482" w:rsidRDefault="00F45E87" w:rsidP="00617E95">
      <w:pPr>
        <w:pStyle w:val="Naslov3"/>
        <w:rPr>
          <w:rFonts w:ascii="Times New Roman" w:hAnsi="Times New Roman"/>
          <w:b w:val="0"/>
          <w:color w:val="auto"/>
          <w:sz w:val="24"/>
          <w:szCs w:val="24"/>
        </w:rPr>
      </w:pPr>
      <w:bookmarkStart w:id="19" w:name="_Toc357366041"/>
      <w:r w:rsidRPr="00A50482">
        <w:rPr>
          <w:rFonts w:ascii="Times New Roman" w:hAnsi="Times New Roman"/>
          <w:b w:val="0"/>
          <w:color w:val="auto"/>
          <w:sz w:val="24"/>
          <w:szCs w:val="24"/>
        </w:rPr>
        <w:t>6.2.2 MEDIJI</w:t>
      </w:r>
      <w:bookmarkEnd w:id="19"/>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Komunikacijo, informacijo in širjenje informacij v italijanskem jeziku v Sloveniji zagotavljajo mediji italijanske narodne skupnosti. Prispevajo k ohranjanju in širjenju jezika ter obveščajo o temah, ki zadevajo življenje in delovanje skupnosti.</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Edit Reka je založniška hiša, ki izdaja:</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La Voce del Popolo (dnevnik)</w:t>
      </w:r>
      <w:r w:rsidR="00863D48">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Panorama (štirinajstdnevnik)</w:t>
      </w:r>
      <w:r w:rsidR="00863D48">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Arcobaleno (mesečnik za mladino)</w:t>
      </w:r>
      <w:r w:rsidR="00863D48">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druge izdaje, knjige in predvsem publikacije, povezane z italijansko skupnostjo</w:t>
      </w:r>
      <w:r w:rsidR="00863D48">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idr.</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Radio in TV Koper</w:t>
      </w:r>
      <w:r w:rsidR="00693117">
        <w:rPr>
          <w:rFonts w:ascii="Times New Roman" w:hAnsi="Times New Roman"/>
          <w:sz w:val="24"/>
          <w:szCs w:val="24"/>
        </w:rPr>
        <w:t xml:space="preserve"> – </w:t>
      </w:r>
      <w:r w:rsidRPr="00A50482">
        <w:rPr>
          <w:rFonts w:ascii="Times New Roman" w:hAnsi="Times New Roman"/>
          <w:sz w:val="24"/>
          <w:szCs w:val="24"/>
        </w:rPr>
        <w:t xml:space="preserve">Capodistria z italijanskim programom imata svoj sedež v Kopru. Sta del javne slovenske radiotelevizije </w:t>
      </w:r>
      <w:r w:rsidR="00693117">
        <w:rPr>
          <w:rFonts w:ascii="Times New Roman" w:hAnsi="Times New Roman"/>
          <w:sz w:val="24"/>
          <w:szCs w:val="24"/>
        </w:rPr>
        <w:t>–</w:t>
      </w:r>
      <w:r w:rsidRPr="00A50482">
        <w:rPr>
          <w:rFonts w:ascii="Times New Roman" w:hAnsi="Times New Roman"/>
          <w:sz w:val="24"/>
          <w:szCs w:val="24"/>
        </w:rPr>
        <w:t xml:space="preserve"> RTV Slovenija.</w:t>
      </w:r>
    </w:p>
    <w:p w:rsidR="00F45E87" w:rsidRPr="00A50482" w:rsidRDefault="00F45E87" w:rsidP="00617E95">
      <w:pPr>
        <w:pStyle w:val="Naslov3"/>
        <w:rPr>
          <w:rFonts w:ascii="Times New Roman" w:hAnsi="Times New Roman"/>
          <w:b w:val="0"/>
          <w:color w:val="auto"/>
          <w:sz w:val="24"/>
          <w:szCs w:val="24"/>
        </w:rPr>
      </w:pPr>
      <w:bookmarkStart w:id="20" w:name="_Toc357366042"/>
      <w:r w:rsidRPr="00A50482">
        <w:rPr>
          <w:rFonts w:ascii="Times New Roman" w:hAnsi="Times New Roman"/>
          <w:b w:val="0"/>
          <w:color w:val="auto"/>
          <w:sz w:val="24"/>
          <w:szCs w:val="24"/>
        </w:rPr>
        <w:lastRenderedPageBreak/>
        <w:t>6.2.3 KULTURNA DEJAVNOST</w:t>
      </w:r>
      <w:bookmarkEnd w:id="20"/>
    </w:p>
    <w:p w:rsidR="00F45E87" w:rsidRPr="00A50482" w:rsidRDefault="00664F3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I</w:t>
      </w:r>
      <w:r w:rsidR="00F45E87" w:rsidRPr="00A50482">
        <w:rPr>
          <w:rFonts w:ascii="Times New Roman" w:hAnsi="Times New Roman"/>
          <w:sz w:val="24"/>
          <w:szCs w:val="24"/>
        </w:rPr>
        <w:t>talijanska narodna skupnost se lahko ponaša s pomembnimi kulturnimi ustanovami, ki delujejo tako na profesionalni kot na ljubiteljski ravni na glasbenem, gledališkem, umetnostnem in knjižnem področju:</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Študijski center Italijanske unije za klasično glasbo ''Luigi Dallapiccola'' v Brtonigli, ki razširja in promovira istrsko glasbeno ustvarjalnost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promocijsko, kulturno, izobraževalno in razvojno italijansko središče ''Carlo Combi'' v Kopru (cilji so vzdrževanje, promocija in razvoj identitete italijanske narodne skupnosti ter italijanskega jezika in kulture na zgodovinskem poselitvenem prostoru)</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gledališka skupina Italijanska drama z Reke (edina gledališka skupina v italijanskem jeziku izven Italije), ki se predstavlja na Hrvaškem, v Sloveniji in Italiji</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Ljubiteljska dejavnost predstavlja izredno pomemben del življenja italijanske narodne skupnosti. Skupnosti Italijanov, društva pripadnikov italijanske narodne skupnosti, predstavljajo nosilno ogrodje manjšinskega življenja na terenu. Gre za prostor srečevanja in razprave o problemih kolektivnega značaja in interesa ter za načrtovanje osnovnih kulturnih, družbenih in športnih dejavnosti. Obstaja 52 </w:t>
      </w:r>
      <w:r w:rsidR="00693117">
        <w:rPr>
          <w:rFonts w:ascii="Times New Roman" w:hAnsi="Times New Roman"/>
          <w:sz w:val="24"/>
          <w:szCs w:val="24"/>
        </w:rPr>
        <w:t>s</w:t>
      </w:r>
      <w:r w:rsidRPr="00A50482">
        <w:rPr>
          <w:rFonts w:ascii="Times New Roman" w:hAnsi="Times New Roman"/>
          <w:sz w:val="24"/>
          <w:szCs w:val="24"/>
        </w:rPr>
        <w:t xml:space="preserve">kupnosti Italijanov (6 v Sloveniji in 46 na Hrvaškem). V </w:t>
      </w:r>
      <w:r w:rsidR="00693117">
        <w:rPr>
          <w:rFonts w:ascii="Times New Roman" w:hAnsi="Times New Roman"/>
          <w:sz w:val="24"/>
          <w:szCs w:val="24"/>
        </w:rPr>
        <w:t>s</w:t>
      </w:r>
      <w:r w:rsidRPr="00A50482">
        <w:rPr>
          <w:rFonts w:ascii="Times New Roman" w:hAnsi="Times New Roman"/>
          <w:sz w:val="24"/>
          <w:szCs w:val="24"/>
        </w:rPr>
        <w:t>kupnostih delujejo različne skupine: kulturno-umetniške, zbori, dramske, folklorne in glasbene skupine, pa tudi športne skupine</w:t>
      </w:r>
      <w:r w:rsidR="00693117">
        <w:rPr>
          <w:rFonts w:ascii="Times New Roman" w:hAnsi="Times New Roman"/>
          <w:sz w:val="24"/>
          <w:szCs w:val="24"/>
        </w:rPr>
        <w:t>,</w:t>
      </w:r>
      <w:r w:rsidRPr="00A50482">
        <w:rPr>
          <w:rFonts w:ascii="Times New Roman" w:hAnsi="Times New Roman"/>
          <w:sz w:val="24"/>
          <w:szCs w:val="24"/>
        </w:rPr>
        <w:t xml:space="preserve"> kot npr</w:t>
      </w:r>
      <w:r w:rsidR="00693117">
        <w:rPr>
          <w:rFonts w:ascii="Times New Roman" w:hAnsi="Times New Roman"/>
          <w:sz w:val="24"/>
          <w:szCs w:val="24"/>
        </w:rPr>
        <w:t>.</w:t>
      </w:r>
      <w:r w:rsidRPr="00A50482">
        <w:rPr>
          <w:rFonts w:ascii="Times New Roman" w:hAnsi="Times New Roman"/>
          <w:sz w:val="24"/>
          <w:szCs w:val="24"/>
        </w:rPr>
        <w:t xml:space="preserve"> za odbojko, tenis, košarko, balinanje</w:t>
      </w:r>
      <w:r w:rsidR="00693117">
        <w:rPr>
          <w:rFonts w:ascii="Times New Roman" w:hAnsi="Times New Roman"/>
          <w:sz w:val="24"/>
          <w:szCs w:val="24"/>
        </w:rPr>
        <w:t xml:space="preserve"> </w:t>
      </w:r>
      <w:r w:rsidRPr="00A50482">
        <w:rPr>
          <w:rFonts w:ascii="Times New Roman" w:hAnsi="Times New Roman"/>
          <w:sz w:val="24"/>
          <w:szCs w:val="24"/>
        </w:rPr>
        <w:t>…</w:t>
      </w:r>
      <w:r w:rsidR="00693117">
        <w:rPr>
          <w:rFonts w:ascii="Times New Roman" w:hAnsi="Times New Roman"/>
          <w:sz w:val="24"/>
          <w:szCs w:val="24"/>
        </w:rPr>
        <w:t xml:space="preserve"> </w:t>
      </w:r>
      <w:r w:rsidRPr="00A50482">
        <w:rPr>
          <w:rFonts w:ascii="Times New Roman" w:hAnsi="Times New Roman"/>
          <w:sz w:val="24"/>
          <w:szCs w:val="24"/>
        </w:rPr>
        <w:t>(več avtorjev 2007: b.n.s.). Skupnosti Italijanov so članice Italijanske unije. Obstajajo pa še društva, ki delujejo na športnem, umetniškem, gledališkem, kulturnem in drugih področjih.</w:t>
      </w:r>
    </w:p>
    <w:p w:rsidR="00F45E87" w:rsidRPr="00A50482" w:rsidRDefault="00F45E87" w:rsidP="00617E95">
      <w:pPr>
        <w:pStyle w:val="Naslov3"/>
        <w:rPr>
          <w:rFonts w:ascii="Times New Roman" w:hAnsi="Times New Roman"/>
          <w:b w:val="0"/>
          <w:color w:val="auto"/>
          <w:sz w:val="24"/>
          <w:szCs w:val="24"/>
        </w:rPr>
      </w:pPr>
      <w:bookmarkStart w:id="21" w:name="_Toc357366043"/>
      <w:r w:rsidRPr="00A50482">
        <w:rPr>
          <w:rFonts w:ascii="Times New Roman" w:hAnsi="Times New Roman"/>
          <w:b w:val="0"/>
          <w:color w:val="auto"/>
          <w:sz w:val="24"/>
          <w:szCs w:val="24"/>
        </w:rPr>
        <w:t>6.2.4 RAZISKOVALNA DEJAVNOST ITALIJANSKE NARODNE SKUPNOSTI</w:t>
      </w:r>
      <w:bookmarkEnd w:id="21"/>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Od leta 1968, ko je bila ustanovljena Italijanska unija, se Središče za zgodovinska raziskovanja v Rovinju ukvarja z zgodovinskimi raziskavami in z zbiranjem dokumentacije, povezane z italijansko narodno skupnostjo na področjih splošne zgodovine regije vse do naših dni, etnografije in dialektologije. V Piranu pa deluje od leta 2004 Društvo za zgodovinske in geografske študije, ki se ukvarja z zgodovino teritorija s posebnim poudarkom na zgodovini in zemljepisu Slovenske Istre.</w:t>
      </w:r>
    </w:p>
    <w:p w:rsidR="00F45E87" w:rsidRPr="00A50482" w:rsidRDefault="00F45E87" w:rsidP="00F45E87">
      <w:pPr>
        <w:widowControl w:val="0"/>
        <w:autoSpaceDE w:val="0"/>
        <w:autoSpaceDN w:val="0"/>
        <w:adjustRightInd w:val="0"/>
        <w:spacing w:line="360" w:lineRule="auto"/>
        <w:jc w:val="both"/>
        <w:rPr>
          <w:rFonts w:ascii="Times New Roman" w:hAnsi="Times New Roman"/>
          <w:b/>
          <w:sz w:val="24"/>
          <w:szCs w:val="24"/>
        </w:rPr>
      </w:pPr>
    </w:p>
    <w:p w:rsidR="00F45E87" w:rsidRPr="00A50482" w:rsidRDefault="00F45E87" w:rsidP="00617E95">
      <w:pPr>
        <w:pStyle w:val="Naslov1"/>
        <w:rPr>
          <w:rFonts w:ascii="Times New Roman" w:hAnsi="Times New Roman"/>
          <w:b w:val="0"/>
          <w:color w:val="auto"/>
          <w:sz w:val="24"/>
          <w:szCs w:val="24"/>
        </w:rPr>
      </w:pPr>
      <w:bookmarkStart w:id="22" w:name="_Toc357366044"/>
      <w:r w:rsidRPr="00A50482">
        <w:rPr>
          <w:rFonts w:ascii="Times New Roman" w:hAnsi="Times New Roman"/>
          <w:b w:val="0"/>
          <w:color w:val="auto"/>
          <w:sz w:val="24"/>
          <w:szCs w:val="24"/>
        </w:rPr>
        <w:lastRenderedPageBreak/>
        <w:t>7 SLOVENSKA MANJŠINA V ITALIJI</w:t>
      </w:r>
      <w:bookmarkEnd w:id="22"/>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Slovenci v Italiji so del slovenskega naroda, katerega večina živi v </w:t>
      </w:r>
      <w:r w:rsidR="00693117">
        <w:rPr>
          <w:rFonts w:ascii="Times New Roman" w:hAnsi="Times New Roman"/>
          <w:sz w:val="24"/>
          <w:szCs w:val="24"/>
        </w:rPr>
        <w:t>R</w:t>
      </w:r>
      <w:r w:rsidRPr="00A50482">
        <w:rPr>
          <w:rFonts w:ascii="Times New Roman" w:hAnsi="Times New Roman"/>
          <w:sz w:val="24"/>
          <w:szCs w:val="24"/>
        </w:rPr>
        <w:t>epubliki Sloveniji. Slovenske manjšine so prisotne še v Avstriji, na Madžarskem in na Hrvaškem ter po svetu v okviru skupnosti zdomcev in izseljencev, npr. v državah bivše Jugoslavije (na Hrvaškem, v Srbiji, Bosni), v nekaterih evropskih državah (Avstrija, Nemčija, Francija) ter zunaj Evrope (ZDA, Kanada, Argentina).</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V Italiji je 12 priznanih zgodovinskih jezikovnih manjšin, ki so opredeljene v zakonu 482 iz leta 1999 (več avtorjev 2007: b.n.s.) 6. člen </w:t>
      </w:r>
      <w:r w:rsidR="00693117">
        <w:rPr>
          <w:rFonts w:ascii="Times New Roman" w:hAnsi="Times New Roman"/>
          <w:sz w:val="24"/>
          <w:szCs w:val="24"/>
        </w:rPr>
        <w:t>i</w:t>
      </w:r>
      <w:r w:rsidRPr="00A50482">
        <w:rPr>
          <w:rFonts w:ascii="Times New Roman" w:hAnsi="Times New Roman"/>
          <w:sz w:val="24"/>
          <w:szCs w:val="24"/>
        </w:rPr>
        <w:t>talijanske ustave namreč določa</w:t>
      </w:r>
      <w:r w:rsidR="00693117">
        <w:rPr>
          <w:rFonts w:ascii="Times New Roman" w:hAnsi="Times New Roman"/>
          <w:sz w:val="24"/>
          <w:szCs w:val="24"/>
        </w:rPr>
        <w:t>,</w:t>
      </w:r>
      <w:r w:rsidRPr="00A50482">
        <w:rPr>
          <w:rFonts w:ascii="Times New Roman" w:hAnsi="Times New Roman"/>
          <w:sz w:val="24"/>
          <w:szCs w:val="24"/>
        </w:rPr>
        <w:t xml:space="preserve"> da: ''Republika ščiti s posebnimi normami jezikovne manjšine</w:t>
      </w:r>
      <w:r w:rsidR="00693117">
        <w:rPr>
          <w:rFonts w:ascii="Times New Roman" w:hAnsi="Times New Roman"/>
          <w:sz w:val="24"/>
          <w:szCs w:val="24"/>
        </w:rPr>
        <w:t>.</w:t>
      </w:r>
      <w:r w:rsidRPr="00A50482">
        <w:rPr>
          <w:rFonts w:ascii="Times New Roman" w:hAnsi="Times New Roman"/>
          <w:sz w:val="24"/>
          <w:szCs w:val="24"/>
        </w:rPr>
        <w:t xml:space="preserve">'' Zgodovinske jezikovne manjšine v Italiji so povezane v Združenje manjšinskih organizacij v Italiji (CONFEMILI </w:t>
      </w:r>
      <w:r w:rsidR="00693117">
        <w:rPr>
          <w:rFonts w:ascii="Times New Roman" w:hAnsi="Times New Roman"/>
          <w:sz w:val="24"/>
          <w:szCs w:val="24"/>
        </w:rPr>
        <w:t>–</w:t>
      </w:r>
      <w:r w:rsidRPr="00A50482">
        <w:rPr>
          <w:rFonts w:ascii="Times New Roman" w:hAnsi="Times New Roman"/>
          <w:sz w:val="24"/>
          <w:szCs w:val="24"/>
        </w:rPr>
        <w:t xml:space="preserve"> Comitato Nazionale Federativo per le Minoranze Linguistiche Italiane). Ta nevladna organizacija je včlanjena v Evropski urad za manj razširjene jezike (EBLUL </w:t>
      </w:r>
      <w:r w:rsidR="00693117">
        <w:rPr>
          <w:rFonts w:ascii="Times New Roman" w:hAnsi="Times New Roman"/>
          <w:sz w:val="24"/>
          <w:szCs w:val="24"/>
        </w:rPr>
        <w:t>–</w:t>
      </w:r>
      <w:r w:rsidRPr="00A50482">
        <w:rPr>
          <w:rFonts w:ascii="Times New Roman" w:hAnsi="Times New Roman"/>
          <w:sz w:val="24"/>
          <w:szCs w:val="24"/>
        </w:rPr>
        <w:t xml:space="preserve"> European Bureau for Lesser Used Languages) (več avtorjev 2007 b.n.s</w:t>
      </w:r>
      <w:r w:rsidR="00A90373" w:rsidRPr="00A50482">
        <w:rPr>
          <w:rFonts w:ascii="Times New Roman" w:hAnsi="Times New Roman"/>
          <w:sz w:val="24"/>
          <w:szCs w:val="24"/>
        </w:rPr>
        <w:t>.</w:t>
      </w:r>
      <w:r w:rsidRPr="00A50482">
        <w:rPr>
          <w:rFonts w:ascii="Times New Roman" w:hAnsi="Times New Roman"/>
          <w:sz w:val="24"/>
          <w:szCs w:val="24"/>
        </w:rPr>
        <w:t>).</w:t>
      </w:r>
    </w:p>
    <w:p w:rsidR="00F45E87" w:rsidRPr="00A50482" w:rsidRDefault="00F45E87" w:rsidP="00617E95">
      <w:pPr>
        <w:pStyle w:val="Naslov2"/>
        <w:rPr>
          <w:rFonts w:ascii="Times New Roman" w:hAnsi="Times New Roman"/>
          <w:b w:val="0"/>
          <w:color w:val="auto"/>
          <w:sz w:val="24"/>
          <w:szCs w:val="24"/>
        </w:rPr>
      </w:pPr>
      <w:bookmarkStart w:id="23" w:name="_Toc357366045"/>
      <w:r w:rsidRPr="00A50482">
        <w:rPr>
          <w:rFonts w:ascii="Times New Roman" w:hAnsi="Times New Roman"/>
          <w:b w:val="0"/>
          <w:color w:val="auto"/>
          <w:sz w:val="24"/>
          <w:szCs w:val="24"/>
        </w:rPr>
        <w:t>7.1 PRAVICE SLOVENSKE MANJŠINE</w:t>
      </w:r>
      <w:bookmarkEnd w:id="23"/>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Na podlagi Ustave Republike Italije ter določil državnih in deželnih zakonov imajo Slovenci v Italiji pravice do:</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šolanja, vzgoje in izobraževanja v slovenskem jeziku</w:t>
      </w:r>
      <w:r w:rsidR="00693117">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do rabe slovenskega jezika v odnosih z javno upravo na ozemlju, kjer živi slovenska manjšina v Italiji</w:t>
      </w:r>
      <w:r w:rsidR="00693117">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do svojih organizacij in društev, vključno s krovnimi, stanovskimi in sindikalnimi organizacijami</w:t>
      </w:r>
      <w:r w:rsidR="00693117">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do tako imenovane vidne dvojezičnosti na ozemlju, kjer je slovenska manjšina prisotna v večji meri</w:t>
      </w:r>
      <w:r w:rsidR="00693117">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do svojih političnih predstavnikov</w:t>
      </w:r>
      <w:r w:rsidR="00693117">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do gospodarskih dejavnosti</w:t>
      </w:r>
      <w:r w:rsidR="00693117">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do varstva pred diskriminacijo</w:t>
      </w:r>
      <w:r w:rsidR="00693117">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Posebna zakona (zakon 1012/1961 in zakon 932/1973) urejata šole s slovenskim učnim jezikom v </w:t>
      </w:r>
      <w:r w:rsidRPr="00A50482">
        <w:rPr>
          <w:rFonts w:ascii="Times New Roman" w:hAnsi="Times New Roman"/>
          <w:sz w:val="24"/>
          <w:szCs w:val="24"/>
        </w:rPr>
        <w:lastRenderedPageBreak/>
        <w:t>tržaški in goriški pokrajini. Dvojezični šolski center v Špetru pa je bil uradno priznan z zakonom 38/2001.</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Posebna določila predvidevajo možnost rabe slovenščine na sodišču: 109. člen Zakonika o kazenskem postopku ter nekatere sodbe Ustavnega sodišča </w:t>
      </w:r>
      <w:r w:rsidR="00693117">
        <w:rPr>
          <w:rFonts w:ascii="Times New Roman" w:hAnsi="Times New Roman"/>
          <w:sz w:val="24"/>
          <w:szCs w:val="24"/>
        </w:rPr>
        <w:t xml:space="preserve">RS </w:t>
      </w:r>
      <w:r w:rsidRPr="00A50482">
        <w:rPr>
          <w:rFonts w:ascii="Times New Roman" w:hAnsi="Times New Roman"/>
          <w:sz w:val="24"/>
          <w:szCs w:val="24"/>
        </w:rPr>
        <w:t>v prid rabe slovenščine na sodišču (št. 28/1982, št.</w:t>
      </w:r>
      <w:r w:rsidR="00693117">
        <w:rPr>
          <w:rFonts w:ascii="Times New Roman" w:hAnsi="Times New Roman"/>
          <w:sz w:val="24"/>
          <w:szCs w:val="24"/>
        </w:rPr>
        <w:t xml:space="preserve"> </w:t>
      </w:r>
      <w:r w:rsidRPr="00A50482">
        <w:rPr>
          <w:rFonts w:ascii="Times New Roman" w:hAnsi="Times New Roman"/>
          <w:sz w:val="24"/>
          <w:szCs w:val="24"/>
        </w:rPr>
        <w:t>62/1992 in št. 15/1992) (več avtorjev 2007: b.n.s</w:t>
      </w:r>
      <w:r w:rsidR="00A90373" w:rsidRPr="00A50482">
        <w:rPr>
          <w:rFonts w:ascii="Times New Roman" w:hAnsi="Times New Roman"/>
          <w:sz w:val="24"/>
          <w:szCs w:val="24"/>
        </w:rPr>
        <w:t>.</w:t>
      </w:r>
      <w:r w:rsidRPr="00A50482">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Politični predstavniki manjšine so redno izvoljeni v razna politična telesa in upravne organe (v italijanski </w:t>
      </w:r>
      <w:r w:rsidR="00693117">
        <w:rPr>
          <w:rFonts w:ascii="Times New Roman" w:hAnsi="Times New Roman"/>
          <w:sz w:val="24"/>
          <w:szCs w:val="24"/>
        </w:rPr>
        <w:t>s</w:t>
      </w:r>
      <w:r w:rsidRPr="00A50482">
        <w:rPr>
          <w:rFonts w:ascii="Times New Roman" w:hAnsi="Times New Roman"/>
          <w:sz w:val="24"/>
          <w:szCs w:val="24"/>
        </w:rPr>
        <w:t>enat ali vlado, v deželni svet Furlanije Julijske krajine ter v pokrajinska in občinska telesa). Nekatere občine vodijo župani in odbori, v katerih so večinoma pripadniki Slovencev v Italiji.</w:t>
      </w:r>
    </w:p>
    <w:p w:rsidR="003A2901" w:rsidRPr="00A50482" w:rsidRDefault="003A2901" w:rsidP="00F45E87">
      <w:pPr>
        <w:widowControl w:val="0"/>
        <w:autoSpaceDE w:val="0"/>
        <w:autoSpaceDN w:val="0"/>
        <w:adjustRightInd w:val="0"/>
        <w:spacing w:line="360" w:lineRule="auto"/>
        <w:jc w:val="both"/>
        <w:rPr>
          <w:rFonts w:ascii="Times New Roman" w:hAnsi="Times New Roman"/>
          <w:sz w:val="24"/>
          <w:szCs w:val="24"/>
        </w:rPr>
      </w:pPr>
    </w:p>
    <w:p w:rsidR="00F45E87" w:rsidRPr="00A50482" w:rsidRDefault="00F45E87" w:rsidP="00617E95">
      <w:pPr>
        <w:pStyle w:val="Naslov3"/>
        <w:rPr>
          <w:rFonts w:ascii="Times New Roman" w:hAnsi="Times New Roman"/>
          <w:b w:val="0"/>
          <w:color w:val="auto"/>
          <w:sz w:val="24"/>
          <w:szCs w:val="24"/>
        </w:rPr>
      </w:pPr>
      <w:bookmarkStart w:id="24" w:name="_Toc357366046"/>
      <w:r w:rsidRPr="00A50482">
        <w:rPr>
          <w:rFonts w:ascii="Times New Roman" w:hAnsi="Times New Roman"/>
          <w:b w:val="0"/>
          <w:color w:val="auto"/>
          <w:sz w:val="24"/>
          <w:szCs w:val="24"/>
        </w:rPr>
        <w:t>7.1.1 IZOBRAZBA</w:t>
      </w:r>
      <w:bookmarkEnd w:id="24"/>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Na Tržaškem in Goriškem delujejo otroški vrtci, osnovne šole, nižje srednje šole in višje srednje šole s slovenskim učnim jezikom. V teh šolah se vsi predmeti, razen italijanščine in tujih jezikov, poučujejo v slovenskem jeziku. Učni načrti so ministrski oziroma enaki načrtom italijanskih šol. Dodatni predmet je ''slovenski jezik in književnost''. V Špetru, v </w:t>
      </w:r>
      <w:r w:rsidR="000047E0" w:rsidRPr="00A50482">
        <w:rPr>
          <w:rFonts w:ascii="Times New Roman" w:hAnsi="Times New Roman"/>
          <w:sz w:val="24"/>
          <w:szCs w:val="24"/>
        </w:rPr>
        <w:t>videmski</w:t>
      </w:r>
      <w:r w:rsidRPr="00A50482">
        <w:rPr>
          <w:rFonts w:ascii="Times New Roman" w:hAnsi="Times New Roman"/>
          <w:sz w:val="24"/>
          <w:szCs w:val="24"/>
        </w:rPr>
        <w:t xml:space="preserve"> pokrajini, delujejo dvojezični vrtec, osnovna in srednja šola. Učna jezika sta tako slovenščina kot italijanščina. V Trstu, Gorici in Špetru je prisoten Slovenski deželni zavod za poklicno izobraževanje </w:t>
      </w:r>
      <w:r w:rsidR="000047E0">
        <w:rPr>
          <w:rFonts w:ascii="Times New Roman" w:hAnsi="Times New Roman"/>
          <w:sz w:val="24"/>
          <w:szCs w:val="24"/>
        </w:rPr>
        <w:t>–</w:t>
      </w:r>
      <w:r w:rsidRPr="00A50482">
        <w:rPr>
          <w:rFonts w:ascii="Times New Roman" w:hAnsi="Times New Roman"/>
          <w:sz w:val="24"/>
          <w:szCs w:val="24"/>
        </w:rPr>
        <w:t xml:space="preserve"> SDZPI, ki ima tečaje tako v slovenskem kot italijanskem jeziku.</w:t>
      </w:r>
      <w:r w:rsidR="006A462B">
        <w:rPr>
          <w:rFonts w:ascii="Times New Roman" w:hAnsi="Times New Roman"/>
          <w:sz w:val="24"/>
          <w:szCs w:val="24"/>
        </w:rPr>
        <w:t xml:space="preserve"> </w:t>
      </w:r>
      <w:r w:rsidRPr="00A50482">
        <w:rPr>
          <w:rFonts w:ascii="Times New Roman" w:hAnsi="Times New Roman"/>
          <w:sz w:val="24"/>
          <w:szCs w:val="24"/>
        </w:rPr>
        <w:t>Prav tako sta v Trstu in Gorici prisotna še dva dijaška domova, in sicer Slovenski dijaški dom Srečko Kosovel v Trstu in Dijaški dom Simona Gregorčiča v Gorici. Na univerzitetni ravni se slovenščina poučuje v okviru univerz v Trstu, Vid</w:t>
      </w:r>
      <w:r w:rsidR="000047E0">
        <w:rPr>
          <w:rFonts w:ascii="Times New Roman" w:hAnsi="Times New Roman"/>
          <w:sz w:val="24"/>
          <w:szCs w:val="24"/>
        </w:rPr>
        <w:t>m</w:t>
      </w:r>
      <w:r w:rsidRPr="00A50482">
        <w:rPr>
          <w:rFonts w:ascii="Times New Roman" w:hAnsi="Times New Roman"/>
          <w:sz w:val="24"/>
          <w:szCs w:val="24"/>
        </w:rPr>
        <w:t>u, Benetkah, Padovi, Rimu in Neaplju (več avtorjev 2007: b.n.s</w:t>
      </w:r>
      <w:r w:rsidR="00A90373" w:rsidRPr="00A50482">
        <w:rPr>
          <w:rFonts w:ascii="Times New Roman" w:hAnsi="Times New Roman"/>
          <w:sz w:val="24"/>
          <w:szCs w:val="24"/>
        </w:rPr>
        <w:t>.</w:t>
      </w:r>
      <w:r w:rsidRPr="00A50482">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Na območju, kjer je poseljena slovenska manjšina na Tržaškem in Goriškem, je izobraževanje v slovenskem jeziku že dolgo ustaljeno. Prve šole s slovenskim jezikom je uvedla cesarica Marija Terezija leta 1774. Delovale so do leta 1927, ko so jih ukinile fašistične oblasti (2007: b.n.s</w:t>
      </w:r>
      <w:r w:rsidR="00A90373" w:rsidRPr="00A50482">
        <w:rPr>
          <w:rFonts w:ascii="Times New Roman" w:hAnsi="Times New Roman"/>
          <w:sz w:val="24"/>
          <w:szCs w:val="24"/>
        </w:rPr>
        <w:t>.</w:t>
      </w:r>
      <w:r w:rsidRPr="00A50482">
        <w:rPr>
          <w:rFonts w:ascii="Times New Roman" w:hAnsi="Times New Roman"/>
          <w:sz w:val="24"/>
          <w:szCs w:val="24"/>
        </w:rPr>
        <w:t xml:space="preserve">). V povojnem obdobju jih je ponovno uvedla Anglo-ameriška uprava (leta 1945). Slovenci na </w:t>
      </w:r>
      <w:r w:rsidR="00F471BC" w:rsidRPr="00A50482">
        <w:rPr>
          <w:rFonts w:ascii="Times New Roman" w:hAnsi="Times New Roman"/>
          <w:sz w:val="24"/>
          <w:szCs w:val="24"/>
        </w:rPr>
        <w:t>Videmskem</w:t>
      </w:r>
      <w:r w:rsidRPr="00A50482">
        <w:rPr>
          <w:rFonts w:ascii="Times New Roman" w:hAnsi="Times New Roman"/>
          <w:sz w:val="24"/>
          <w:szCs w:val="24"/>
        </w:rPr>
        <w:t xml:space="preserve"> pa niso imeli možnosti izobraževanja v slovenskem jeziku vse do začetka osemdesetih let prejšnjega stoletja, ko je bil ustanovljen Dvojezični šolski center v Špetru.</w:t>
      </w:r>
    </w:p>
    <w:p w:rsidR="00F45E87" w:rsidRPr="00A50482" w:rsidRDefault="00F45E87" w:rsidP="00617E95">
      <w:pPr>
        <w:pStyle w:val="Naslov3"/>
        <w:rPr>
          <w:rFonts w:ascii="Times New Roman" w:hAnsi="Times New Roman"/>
          <w:b w:val="0"/>
          <w:color w:val="auto"/>
          <w:sz w:val="24"/>
          <w:szCs w:val="24"/>
        </w:rPr>
      </w:pPr>
      <w:bookmarkStart w:id="25" w:name="_Toc357366047"/>
      <w:r w:rsidRPr="00A50482">
        <w:rPr>
          <w:rFonts w:ascii="Times New Roman" w:hAnsi="Times New Roman"/>
          <w:b w:val="0"/>
          <w:color w:val="auto"/>
          <w:sz w:val="24"/>
          <w:szCs w:val="24"/>
        </w:rPr>
        <w:t>7.1.2 MEDIJI</w:t>
      </w:r>
      <w:bookmarkEnd w:id="25"/>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Tiskani mediji Slovencev v Italiji, ki izhajajo v tržaški, goriški in </w:t>
      </w:r>
      <w:r w:rsidR="00F471BC" w:rsidRPr="00A50482">
        <w:rPr>
          <w:rFonts w:ascii="Times New Roman" w:hAnsi="Times New Roman"/>
          <w:sz w:val="24"/>
          <w:szCs w:val="24"/>
        </w:rPr>
        <w:t>videmski</w:t>
      </w:r>
      <w:r w:rsidRPr="00A50482">
        <w:rPr>
          <w:rFonts w:ascii="Times New Roman" w:hAnsi="Times New Roman"/>
          <w:sz w:val="24"/>
          <w:szCs w:val="24"/>
        </w:rPr>
        <w:t xml:space="preserve"> pokrajini</w:t>
      </w:r>
      <w:r w:rsidR="00F471BC">
        <w:rPr>
          <w:rFonts w:ascii="Times New Roman" w:hAnsi="Times New Roman"/>
          <w:sz w:val="24"/>
          <w:szCs w:val="24"/>
        </w:rPr>
        <w:t>,</w:t>
      </w:r>
      <w:r w:rsidRPr="00A50482">
        <w:rPr>
          <w:rFonts w:ascii="Times New Roman" w:hAnsi="Times New Roman"/>
          <w:sz w:val="24"/>
          <w:szCs w:val="24"/>
        </w:rPr>
        <w:t xml:space="preserve"> so:</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lastRenderedPageBreak/>
        <w:t>- Primorski dnevnik (osrednji časopis Slovencev v Italiji)</w:t>
      </w:r>
      <w:r w:rsidR="00F471BC">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Novi Glas (tednik)</w:t>
      </w:r>
      <w:r w:rsidR="00F471BC">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Novi Matajur (tednik)</w:t>
      </w:r>
      <w:r w:rsidR="00F471BC">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Dom (kulturno-verski list)</w:t>
      </w:r>
      <w:r w:rsidR="00F471BC">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SLOV.IT (informacijski bilten Slovencev v Italiji)</w:t>
      </w:r>
      <w:r w:rsidR="00F471BC">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Galeb in Pastirček (mladinski reviji)</w:t>
      </w:r>
      <w:r w:rsidR="00F471BC">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w:t>
      </w:r>
      <w:r w:rsidR="00F471BC">
        <w:rPr>
          <w:rFonts w:ascii="Times New Roman" w:hAnsi="Times New Roman"/>
          <w:sz w:val="24"/>
          <w:szCs w:val="24"/>
        </w:rPr>
        <w:t xml:space="preserve"> </w:t>
      </w:r>
      <w:r w:rsidRPr="00A50482">
        <w:rPr>
          <w:rFonts w:ascii="Times New Roman" w:hAnsi="Times New Roman"/>
          <w:sz w:val="24"/>
          <w:szCs w:val="24"/>
        </w:rPr>
        <w:t>Skupnost (glasilo etnične stranke Slovenske skupnosti)</w:t>
      </w:r>
      <w:r w:rsidR="00F471BC">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Naš vestnik (mesečnik z versko vsebino)</w:t>
      </w:r>
      <w:r w:rsidR="00F471BC">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idr.</w:t>
      </w:r>
    </w:p>
    <w:p w:rsidR="00F45E87" w:rsidRPr="00A50482" w:rsidRDefault="00F45E87" w:rsidP="00617E95">
      <w:pPr>
        <w:pStyle w:val="Naslov3"/>
        <w:rPr>
          <w:rFonts w:ascii="Times New Roman" w:hAnsi="Times New Roman"/>
          <w:b w:val="0"/>
          <w:color w:val="auto"/>
          <w:sz w:val="24"/>
          <w:szCs w:val="24"/>
        </w:rPr>
      </w:pPr>
      <w:bookmarkStart w:id="26" w:name="_Toc357366048"/>
      <w:r w:rsidRPr="00A50482">
        <w:rPr>
          <w:rFonts w:ascii="Times New Roman" w:hAnsi="Times New Roman"/>
          <w:b w:val="0"/>
          <w:color w:val="auto"/>
          <w:sz w:val="24"/>
          <w:szCs w:val="24"/>
        </w:rPr>
        <w:t>7.1.3 KULTURNA DEJAVNOST</w:t>
      </w:r>
      <w:bookmarkEnd w:id="26"/>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Kulturna dejavnost je med Slovenci v Italiji zelo raznolika, razvejana in bogata. Izraža se na različnih področjih človekove ustvarjalnosti: glasbenem, gledališkem, filmskem, umetniškem, literarnem itd. Kulturno delovanje se odvija tako v sklopu profesionalnih ustanov kot v okviru ljubiteljskega delovanja. Slovenska narodna skupnost v Italiji razpolaga z več knjižnicami, ki delujejo v goriški, tržaški in </w:t>
      </w:r>
      <w:r w:rsidR="003A66E5" w:rsidRPr="00A50482">
        <w:rPr>
          <w:rFonts w:ascii="Times New Roman" w:hAnsi="Times New Roman"/>
          <w:sz w:val="24"/>
          <w:szCs w:val="24"/>
        </w:rPr>
        <w:t>videmski</w:t>
      </w:r>
      <w:r w:rsidRPr="00A50482">
        <w:rPr>
          <w:rFonts w:ascii="Times New Roman" w:hAnsi="Times New Roman"/>
          <w:sz w:val="24"/>
          <w:szCs w:val="24"/>
        </w:rPr>
        <w:t xml:space="preserve"> pokrajini. Osrednja knjižnica je Narodna in študijska knjižnica v Trstu, ki ima večino gradiva v slovenskem jeziku. Prav tako je tudi z goriško podružnico Slovensko ljudsko knjižnico D.</w:t>
      </w:r>
      <w:r w:rsidR="00AA19B9">
        <w:rPr>
          <w:rFonts w:ascii="Times New Roman" w:hAnsi="Times New Roman"/>
          <w:sz w:val="24"/>
          <w:szCs w:val="24"/>
        </w:rPr>
        <w:t xml:space="preserve"> </w:t>
      </w:r>
      <w:r w:rsidRPr="00A50482">
        <w:rPr>
          <w:rFonts w:ascii="Times New Roman" w:hAnsi="Times New Roman"/>
          <w:sz w:val="24"/>
          <w:szCs w:val="24"/>
        </w:rPr>
        <w:t>Feigla in Knjižnico Dušana Černeta (tudi v Trstu).</w:t>
      </w:r>
      <w:r w:rsidR="00AA19B9">
        <w:rPr>
          <w:rFonts w:ascii="Times New Roman" w:hAnsi="Times New Roman"/>
          <w:sz w:val="24"/>
          <w:szCs w:val="24"/>
        </w:rPr>
        <w:t xml:space="preserve"> </w:t>
      </w:r>
      <w:r w:rsidRPr="00A50482">
        <w:rPr>
          <w:rFonts w:ascii="Times New Roman" w:hAnsi="Times New Roman"/>
          <w:sz w:val="24"/>
          <w:szCs w:val="24"/>
        </w:rPr>
        <w:t>V Gorici deluje tudi Slovenski center za glasbeno vzgojo Emil Komel, ki poudarja slovensko ustvarjalnost (več avtorjev 2007: b.n.s</w:t>
      </w:r>
      <w:r w:rsidR="00A90373" w:rsidRPr="00A50482">
        <w:rPr>
          <w:rFonts w:ascii="Times New Roman" w:hAnsi="Times New Roman"/>
          <w:sz w:val="24"/>
          <w:szCs w:val="24"/>
        </w:rPr>
        <w:t>.</w:t>
      </w:r>
      <w:r w:rsidRPr="00A50482">
        <w:rPr>
          <w:rFonts w:ascii="Times New Roman" w:hAnsi="Times New Roman"/>
          <w:sz w:val="24"/>
          <w:szCs w:val="24"/>
        </w:rPr>
        <w:t>). Dolgo in utrjeno tradicijo imata med Slovenci v Italiji tudi zborovsko petje in godbeniška dejavnost. Zbori, godbe in druge glasbene skupine delujejo po navadi v društvenem okviru pod okriljem svojih krovnih in kulturnih organizacij. Cerkveni zbori so včlanjeni v dve pokrajinski zvezi: Zvez</w:t>
      </w:r>
      <w:r w:rsidR="00AA19B9">
        <w:rPr>
          <w:rFonts w:ascii="Times New Roman" w:hAnsi="Times New Roman"/>
          <w:sz w:val="24"/>
          <w:szCs w:val="24"/>
        </w:rPr>
        <w:t>o</w:t>
      </w:r>
      <w:r w:rsidRPr="00A50482">
        <w:rPr>
          <w:rFonts w:ascii="Times New Roman" w:hAnsi="Times New Roman"/>
          <w:sz w:val="24"/>
          <w:szCs w:val="24"/>
        </w:rPr>
        <w:t xml:space="preserve"> cerkvenih pevskih zborov v Trstu in Združenj</w:t>
      </w:r>
      <w:r w:rsidR="00AA19B9">
        <w:rPr>
          <w:rFonts w:ascii="Times New Roman" w:hAnsi="Times New Roman"/>
          <w:sz w:val="24"/>
          <w:szCs w:val="24"/>
        </w:rPr>
        <w:t>e</w:t>
      </w:r>
      <w:r w:rsidRPr="00A50482">
        <w:rPr>
          <w:rFonts w:ascii="Times New Roman" w:hAnsi="Times New Roman"/>
          <w:sz w:val="24"/>
          <w:szCs w:val="24"/>
        </w:rPr>
        <w:t xml:space="preserve"> pevskih cerkvenih zborov v Gorici. Kulturni dom v Gorici je večnamensko kulturno-športno središče. Gostuje gledališke uprizoritve ter je pobudnik vrste kulturnih dogodkov tako v slovenskem kot tudi v italijanskem in furlanskem jeziku (2007: b.n.s</w:t>
      </w:r>
      <w:r w:rsidR="00A90373" w:rsidRPr="00A50482">
        <w:rPr>
          <w:rFonts w:ascii="Times New Roman" w:hAnsi="Times New Roman"/>
          <w:sz w:val="24"/>
          <w:szCs w:val="24"/>
        </w:rPr>
        <w:t>.</w:t>
      </w:r>
      <w:r w:rsidRPr="00A50482">
        <w:rPr>
          <w:rFonts w:ascii="Times New Roman" w:hAnsi="Times New Roman"/>
          <w:sz w:val="24"/>
          <w:szCs w:val="24"/>
        </w:rPr>
        <w:t xml:space="preserve">). V tržaškem mestnem jedru je v Tržaški knjigarni galerija, kjer se občasno odvijajo zlasti razstave slik, grafik in ilustracij domačih avtorjev ter gostov iz Slovenije. Med poletno sezono je aktivna tudi galerija v sklopu Muzeja </w:t>
      </w:r>
      <w:r w:rsidR="00AA19B9">
        <w:rPr>
          <w:rFonts w:ascii="Times New Roman" w:hAnsi="Times New Roman"/>
          <w:sz w:val="24"/>
          <w:szCs w:val="24"/>
        </w:rPr>
        <w:t>k</w:t>
      </w:r>
      <w:r w:rsidRPr="00A50482">
        <w:rPr>
          <w:rFonts w:ascii="Times New Roman" w:hAnsi="Times New Roman"/>
          <w:sz w:val="24"/>
          <w:szCs w:val="24"/>
        </w:rPr>
        <w:t xml:space="preserve">raške hiše v Repnu, ki </w:t>
      </w:r>
      <w:r w:rsidRPr="00A50482">
        <w:rPr>
          <w:rFonts w:ascii="Times New Roman" w:hAnsi="Times New Roman"/>
          <w:sz w:val="24"/>
          <w:szCs w:val="24"/>
        </w:rPr>
        <w:lastRenderedPageBreak/>
        <w:t>prireja poleg slikarskih tudi fotografske razstave s posebnim poudarkom na etnografski dediščini.</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Slovenska kulturna društva sestavljajo ljudje, ki organizirajo in prostovoljno delajo za skupne cilje. Prirejajo razne kulturne in prosvetne dejavnosti, kot so npr. koncerti, predavanja, tečaji, ''šagre'' ali vaški prazniki itd. V njihovem okviru delujejo gledališke, plesne ali glasbene skupine, pevski zbori idr. Društva so priložnost za aktivno preživljanje prostega časa, za druženje in obenem prostor za ohranjanje slovenskega jezika in kulture (2007: b.n.s</w:t>
      </w:r>
      <w:r w:rsidR="00A90373" w:rsidRPr="00A50482">
        <w:rPr>
          <w:rFonts w:ascii="Times New Roman" w:hAnsi="Times New Roman"/>
          <w:sz w:val="24"/>
          <w:szCs w:val="24"/>
        </w:rPr>
        <w:t>.</w:t>
      </w:r>
      <w:r w:rsidRPr="00A50482">
        <w:rPr>
          <w:rFonts w:ascii="Times New Roman" w:hAnsi="Times New Roman"/>
          <w:sz w:val="24"/>
          <w:szCs w:val="24"/>
        </w:rPr>
        <w:t xml:space="preserve">). </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Zveza slovenskih kulturnih društev – ZSKD združuje danes 85 slovenskih kulturnih društev v trža</w:t>
      </w:r>
      <w:r w:rsidR="00AA19B9">
        <w:rPr>
          <w:rFonts w:ascii="Times New Roman" w:hAnsi="Times New Roman"/>
          <w:sz w:val="24"/>
          <w:szCs w:val="24"/>
        </w:rPr>
        <w:t>š</w:t>
      </w:r>
      <w:r w:rsidRPr="00A50482">
        <w:rPr>
          <w:rFonts w:ascii="Times New Roman" w:hAnsi="Times New Roman"/>
          <w:sz w:val="24"/>
          <w:szCs w:val="24"/>
        </w:rPr>
        <w:t xml:space="preserve">ki, goriški in </w:t>
      </w:r>
      <w:r w:rsidR="00AA19B9" w:rsidRPr="00A50482">
        <w:rPr>
          <w:rFonts w:ascii="Times New Roman" w:hAnsi="Times New Roman"/>
          <w:sz w:val="24"/>
          <w:szCs w:val="24"/>
        </w:rPr>
        <w:t>videmski</w:t>
      </w:r>
      <w:r w:rsidRPr="00A50482">
        <w:rPr>
          <w:rFonts w:ascii="Times New Roman" w:hAnsi="Times New Roman"/>
          <w:sz w:val="24"/>
          <w:szCs w:val="24"/>
        </w:rPr>
        <w:t xml:space="preserve"> pokrajini. Nepridobitna organizacija je bila ustanovljena leta 1945. Njeni osnovni cilji so spodbujanje, vrednotenje in promocija ljubiteljske kulturne dejavnosti Slovencev, ki živijo v Italiji, izobraževanje v kulturi ter skrb za uveljavljanje slovenskega jezika (2007: b.n.s</w:t>
      </w:r>
      <w:r w:rsidR="00A90373" w:rsidRPr="00A50482">
        <w:rPr>
          <w:rFonts w:ascii="Times New Roman" w:hAnsi="Times New Roman"/>
          <w:sz w:val="24"/>
          <w:szCs w:val="24"/>
        </w:rPr>
        <w:t>.</w:t>
      </w:r>
      <w:r w:rsidRPr="00A50482">
        <w:rPr>
          <w:rFonts w:ascii="Times New Roman" w:hAnsi="Times New Roman"/>
          <w:sz w:val="24"/>
          <w:szCs w:val="24"/>
        </w:rPr>
        <w:t>).</w:t>
      </w:r>
    </w:p>
    <w:p w:rsidR="00F45E87" w:rsidRPr="00A50482" w:rsidRDefault="00F45E87" w:rsidP="00617E95">
      <w:pPr>
        <w:pStyle w:val="Naslov3"/>
        <w:rPr>
          <w:rFonts w:ascii="Times New Roman" w:hAnsi="Times New Roman"/>
          <w:b w:val="0"/>
          <w:color w:val="auto"/>
          <w:sz w:val="24"/>
          <w:szCs w:val="24"/>
        </w:rPr>
      </w:pPr>
      <w:bookmarkStart w:id="27" w:name="_Toc357366049"/>
      <w:r w:rsidRPr="00A50482">
        <w:rPr>
          <w:rFonts w:ascii="Times New Roman" w:hAnsi="Times New Roman"/>
          <w:b w:val="0"/>
          <w:color w:val="auto"/>
          <w:sz w:val="24"/>
          <w:szCs w:val="24"/>
        </w:rPr>
        <w:t>7.1.4 RAZISKOVALNA DEJAVNOST SLOVENSKE NARODNE SKUPNOSTI</w:t>
      </w:r>
      <w:bookmarkEnd w:id="27"/>
      <w:r w:rsidRPr="00A50482">
        <w:rPr>
          <w:rFonts w:ascii="Times New Roman" w:hAnsi="Times New Roman"/>
          <w:b w:val="0"/>
          <w:color w:val="auto"/>
          <w:sz w:val="24"/>
          <w:szCs w:val="24"/>
        </w:rPr>
        <w:t xml:space="preserve"> </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Slovenski raziskovalni inštitut – SLORI v Trstu se od leta 1974 profesionalno posveča raziskovanju slovenske manjšine v tržaški, </w:t>
      </w:r>
      <w:r w:rsidR="00AA19B9" w:rsidRPr="00A50482">
        <w:rPr>
          <w:rFonts w:ascii="Times New Roman" w:hAnsi="Times New Roman"/>
          <w:sz w:val="24"/>
          <w:szCs w:val="24"/>
        </w:rPr>
        <w:t>videmski</w:t>
      </w:r>
      <w:r w:rsidRPr="00A50482">
        <w:rPr>
          <w:rFonts w:ascii="Times New Roman" w:hAnsi="Times New Roman"/>
          <w:sz w:val="24"/>
          <w:szCs w:val="24"/>
        </w:rPr>
        <w:t xml:space="preserve"> in goriški pokrajini, predvsem na področju etničnih študij, sociologije, socio-lingvistike, psihologije, politologije in politične geografije. Spodbuja diplomski študij preko mentorstva za diplomske naloge o manjšinskih in obmejnih vprašanjih (več avtorjev 2007: b.n.s).</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p>
    <w:p w:rsidR="00AA19B9" w:rsidRDefault="00AA19B9" w:rsidP="00617E95">
      <w:pPr>
        <w:pStyle w:val="Naslov1"/>
        <w:rPr>
          <w:rFonts w:ascii="Times New Roman" w:hAnsi="Times New Roman"/>
          <w:b w:val="0"/>
          <w:color w:val="auto"/>
          <w:sz w:val="24"/>
          <w:szCs w:val="24"/>
        </w:rPr>
      </w:pPr>
      <w:bookmarkStart w:id="28" w:name="_Toc357366050"/>
    </w:p>
    <w:p w:rsidR="00AA19B9" w:rsidRDefault="00AA19B9" w:rsidP="00617E95">
      <w:pPr>
        <w:pStyle w:val="Naslov1"/>
        <w:rPr>
          <w:rFonts w:ascii="Times New Roman" w:hAnsi="Times New Roman"/>
          <w:b w:val="0"/>
          <w:color w:val="auto"/>
          <w:sz w:val="24"/>
          <w:szCs w:val="24"/>
        </w:rPr>
      </w:pPr>
    </w:p>
    <w:p w:rsidR="00AA19B9" w:rsidRDefault="00AA19B9" w:rsidP="00617E95">
      <w:pPr>
        <w:pStyle w:val="Naslov1"/>
        <w:rPr>
          <w:rFonts w:ascii="Times New Roman" w:hAnsi="Times New Roman"/>
          <w:b w:val="0"/>
          <w:color w:val="auto"/>
          <w:sz w:val="24"/>
          <w:szCs w:val="24"/>
        </w:rPr>
      </w:pPr>
    </w:p>
    <w:p w:rsidR="00AA19B9" w:rsidRDefault="00AA19B9" w:rsidP="00AA19B9"/>
    <w:p w:rsidR="00AA19B9" w:rsidRPr="00AA19B9" w:rsidRDefault="00AA19B9" w:rsidP="00AA19B9"/>
    <w:p w:rsidR="00F45E87" w:rsidRPr="00A50482" w:rsidRDefault="00F45E87" w:rsidP="00617E95">
      <w:pPr>
        <w:pStyle w:val="Naslov1"/>
        <w:rPr>
          <w:rFonts w:ascii="Times New Roman" w:hAnsi="Times New Roman"/>
          <w:b w:val="0"/>
          <w:color w:val="auto"/>
          <w:sz w:val="24"/>
          <w:szCs w:val="24"/>
        </w:rPr>
      </w:pPr>
      <w:r w:rsidRPr="00A50482">
        <w:rPr>
          <w:rFonts w:ascii="Times New Roman" w:hAnsi="Times New Roman"/>
          <w:b w:val="0"/>
          <w:color w:val="auto"/>
          <w:sz w:val="24"/>
          <w:szCs w:val="24"/>
        </w:rPr>
        <w:lastRenderedPageBreak/>
        <w:t>8 PRIMERJAVA ITALIJANSKE MANJŠINE V SLOVENIJI IN SLOVENSKE MANJŠINE V ITALIJI</w:t>
      </w:r>
      <w:bookmarkEnd w:id="28"/>
    </w:p>
    <w:p w:rsidR="00F45E87" w:rsidRPr="00A50482" w:rsidRDefault="00F45E87" w:rsidP="00617E95">
      <w:pPr>
        <w:pStyle w:val="Naslov2"/>
        <w:rPr>
          <w:rFonts w:ascii="Times New Roman" w:hAnsi="Times New Roman"/>
          <w:b w:val="0"/>
          <w:color w:val="auto"/>
          <w:sz w:val="24"/>
          <w:szCs w:val="24"/>
        </w:rPr>
      </w:pPr>
      <w:bookmarkStart w:id="29" w:name="_Toc357366051"/>
      <w:r w:rsidRPr="00A50482">
        <w:rPr>
          <w:rFonts w:ascii="Times New Roman" w:hAnsi="Times New Roman"/>
          <w:b w:val="0"/>
          <w:color w:val="auto"/>
          <w:sz w:val="24"/>
          <w:szCs w:val="24"/>
        </w:rPr>
        <w:t>8.1 SODELOVANJE MED MANJŠINAMA</w:t>
      </w:r>
      <w:bookmarkEnd w:id="29"/>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Različne ustanove in organizacije slovenske narodne skupnosti v Italiji in italijanske narodne skupnosti v Sloveniji in na Hrvaškem so že v letih 2003</w:t>
      </w:r>
      <w:r w:rsidR="00994015">
        <w:rPr>
          <w:rFonts w:ascii="Times New Roman" w:hAnsi="Times New Roman"/>
          <w:sz w:val="24"/>
          <w:szCs w:val="24"/>
        </w:rPr>
        <w:t>–</w:t>
      </w:r>
      <w:r w:rsidRPr="00A50482">
        <w:rPr>
          <w:rFonts w:ascii="Times New Roman" w:hAnsi="Times New Roman"/>
          <w:sz w:val="24"/>
          <w:szCs w:val="24"/>
        </w:rPr>
        <w:t>2004 uspešno izpeljale 12 skupnih projektov na področju kulture in športa v okviru Programov pobude Skupnosti Interreg IIIA Italija</w:t>
      </w:r>
      <w:r w:rsidR="00994015">
        <w:rPr>
          <w:rFonts w:ascii="Times New Roman" w:hAnsi="Times New Roman"/>
          <w:sz w:val="24"/>
          <w:szCs w:val="24"/>
        </w:rPr>
        <w:t>–</w:t>
      </w:r>
      <w:r w:rsidRPr="00A50482">
        <w:rPr>
          <w:rFonts w:ascii="Times New Roman" w:hAnsi="Times New Roman"/>
          <w:sz w:val="24"/>
          <w:szCs w:val="24"/>
        </w:rPr>
        <w:t>Slovenija 2000</w:t>
      </w:r>
      <w:r w:rsidR="00994015">
        <w:rPr>
          <w:rFonts w:ascii="Times New Roman" w:hAnsi="Times New Roman"/>
          <w:sz w:val="24"/>
          <w:szCs w:val="24"/>
        </w:rPr>
        <w:t>–</w:t>
      </w:r>
      <w:r w:rsidRPr="00A50482">
        <w:rPr>
          <w:rFonts w:ascii="Times New Roman" w:hAnsi="Times New Roman"/>
          <w:sz w:val="24"/>
          <w:szCs w:val="24"/>
        </w:rPr>
        <w:t>2006 in Phare CBC Italija</w:t>
      </w:r>
      <w:r w:rsidR="00994015">
        <w:rPr>
          <w:rFonts w:ascii="Times New Roman" w:hAnsi="Times New Roman"/>
          <w:sz w:val="24"/>
          <w:szCs w:val="24"/>
        </w:rPr>
        <w:t>–</w:t>
      </w:r>
      <w:r w:rsidRPr="00A50482">
        <w:rPr>
          <w:rFonts w:ascii="Times New Roman" w:hAnsi="Times New Roman"/>
          <w:sz w:val="24"/>
          <w:szCs w:val="24"/>
        </w:rPr>
        <w:t>Slovenija (npr ‘’Glasba brez meja’’, ‘’Umetniki dveh manjšin’’, ‘’športne igre dveh manjšin’’</w:t>
      </w:r>
      <w:r w:rsidR="00994015">
        <w:rPr>
          <w:rFonts w:ascii="Times New Roman" w:hAnsi="Times New Roman"/>
          <w:sz w:val="24"/>
          <w:szCs w:val="24"/>
        </w:rPr>
        <w:t xml:space="preserve"> </w:t>
      </w:r>
      <w:r w:rsidRPr="00A50482">
        <w:rPr>
          <w:rFonts w:ascii="Times New Roman" w:hAnsi="Times New Roman"/>
          <w:sz w:val="24"/>
          <w:szCs w:val="24"/>
        </w:rPr>
        <w:t>…). V letih 2005</w:t>
      </w:r>
      <w:r w:rsidR="00994015">
        <w:rPr>
          <w:rFonts w:ascii="Times New Roman" w:hAnsi="Times New Roman"/>
          <w:sz w:val="24"/>
          <w:szCs w:val="24"/>
        </w:rPr>
        <w:t>–</w:t>
      </w:r>
      <w:r w:rsidRPr="00A50482">
        <w:rPr>
          <w:rFonts w:ascii="Times New Roman" w:hAnsi="Times New Roman"/>
          <w:sz w:val="24"/>
          <w:szCs w:val="24"/>
        </w:rPr>
        <w:t>2006 je bilo pripravljenih še dodatnih 12 projektov na področju kulture in športa, ki so sad sodelovanja med slovensko narodno skupnostjo v Italiji ter italijansko v Sloveniji in na Hrvaškem</w:t>
      </w:r>
      <w:r w:rsidR="00DE4AA2" w:rsidRPr="00A50482">
        <w:rPr>
          <w:rFonts w:ascii="Times New Roman" w:hAnsi="Times New Roman"/>
          <w:sz w:val="24"/>
          <w:szCs w:val="24"/>
        </w:rPr>
        <w:t xml:space="preserve"> (več avtorjev 2007: b.n.s.)</w:t>
      </w:r>
      <w:r w:rsidRPr="00A50482">
        <w:rPr>
          <w:rFonts w:ascii="Times New Roman" w:hAnsi="Times New Roman"/>
          <w:sz w:val="24"/>
          <w:szCs w:val="24"/>
        </w:rPr>
        <w:t>. Obe narodni skupnosti sta nadalje skupno razvili in uresničili še vrsto projektov na področju gospodarstva, turizma in kmetijstva.</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Medsebojno sodelovanje je utrdilo medsebojne vezi med različnimi subjekti in ljudmi obeh skupnosti. Odprlo jima je pot za utrjevanje pomembne družbene in </w:t>
      </w:r>
      <w:r w:rsidR="00994015" w:rsidRPr="00A50482">
        <w:rPr>
          <w:rFonts w:ascii="Times New Roman" w:hAnsi="Times New Roman"/>
          <w:sz w:val="24"/>
          <w:szCs w:val="24"/>
        </w:rPr>
        <w:t>politične</w:t>
      </w:r>
      <w:r w:rsidRPr="00A50482">
        <w:rPr>
          <w:rFonts w:ascii="Times New Roman" w:hAnsi="Times New Roman"/>
          <w:sz w:val="24"/>
          <w:szCs w:val="24"/>
        </w:rPr>
        <w:t xml:space="preserve"> vloge, ki jo imata pri sooblikovanju obmejnega prostora med Italijo in Slovenijo ter pri utrjevanju čezmejnih vezi v sklopu </w:t>
      </w:r>
      <w:r w:rsidR="00994015" w:rsidRPr="00A50482">
        <w:rPr>
          <w:rFonts w:ascii="Times New Roman" w:hAnsi="Times New Roman"/>
          <w:sz w:val="24"/>
          <w:szCs w:val="24"/>
        </w:rPr>
        <w:t>evropskih</w:t>
      </w:r>
      <w:r w:rsidRPr="00A50482">
        <w:rPr>
          <w:rFonts w:ascii="Times New Roman" w:hAnsi="Times New Roman"/>
          <w:sz w:val="24"/>
          <w:szCs w:val="24"/>
        </w:rPr>
        <w:t xml:space="preserve"> integracijskih procesov. </w:t>
      </w:r>
    </w:p>
    <w:p w:rsidR="003A2901" w:rsidRPr="00A50482" w:rsidRDefault="003A2901" w:rsidP="00F45E87">
      <w:pPr>
        <w:widowControl w:val="0"/>
        <w:autoSpaceDE w:val="0"/>
        <w:autoSpaceDN w:val="0"/>
        <w:adjustRightInd w:val="0"/>
        <w:spacing w:line="360" w:lineRule="auto"/>
        <w:jc w:val="both"/>
        <w:rPr>
          <w:rFonts w:ascii="Times New Roman" w:hAnsi="Times New Roman"/>
          <w:sz w:val="24"/>
          <w:szCs w:val="24"/>
        </w:rPr>
      </w:pPr>
    </w:p>
    <w:p w:rsidR="00F45E87" w:rsidRPr="00A50482" w:rsidRDefault="00F45E87" w:rsidP="00617E95">
      <w:pPr>
        <w:pStyle w:val="Naslov2"/>
        <w:rPr>
          <w:rFonts w:ascii="Times New Roman" w:hAnsi="Times New Roman"/>
          <w:b w:val="0"/>
          <w:color w:val="auto"/>
          <w:sz w:val="24"/>
          <w:szCs w:val="24"/>
        </w:rPr>
      </w:pPr>
      <w:bookmarkStart w:id="30" w:name="_Toc357366052"/>
      <w:r w:rsidRPr="00A50482">
        <w:rPr>
          <w:rFonts w:ascii="Times New Roman" w:hAnsi="Times New Roman"/>
          <w:b w:val="0"/>
          <w:color w:val="auto"/>
          <w:sz w:val="24"/>
          <w:szCs w:val="24"/>
        </w:rPr>
        <w:t>8.2 RAZLIKE PRI USTAVNI ZAŠČITI OBEH MANJŠIN</w:t>
      </w:r>
      <w:bookmarkEnd w:id="30"/>
    </w:p>
    <w:p w:rsidR="00F45E87" w:rsidRPr="00A50482" w:rsidRDefault="00994015" w:rsidP="00F45E87">
      <w:pPr>
        <w:widowControl w:val="0"/>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 xml:space="preserve">Čeprav </w:t>
      </w:r>
      <w:r w:rsidR="00F45E87" w:rsidRPr="00A50482">
        <w:rPr>
          <w:rFonts w:ascii="Times New Roman" w:hAnsi="Times New Roman"/>
          <w:sz w:val="24"/>
          <w:szCs w:val="24"/>
        </w:rPr>
        <w:t xml:space="preserve">zakoni navajajo enake pravice italijanski manjšini v Sloveniji kot slovenski manjšini v Italiji, je kar nekaj avtorjev, ki meni, da se </w:t>
      </w:r>
      <w:r w:rsidRPr="00A50482">
        <w:rPr>
          <w:rFonts w:ascii="Times New Roman" w:hAnsi="Times New Roman"/>
          <w:sz w:val="24"/>
          <w:szCs w:val="24"/>
        </w:rPr>
        <w:t>Slovencem</w:t>
      </w:r>
      <w:r w:rsidR="00F45E87" w:rsidRPr="00A50482">
        <w:rPr>
          <w:rFonts w:ascii="Times New Roman" w:hAnsi="Times New Roman"/>
          <w:sz w:val="24"/>
          <w:szCs w:val="24"/>
        </w:rPr>
        <w:t xml:space="preserve"> v Italiji te pravice kršijo.</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Gregorič v svoji knjigi </w:t>
      </w:r>
      <w:r w:rsidRPr="00A50482">
        <w:rPr>
          <w:rFonts w:ascii="Times New Roman" w:hAnsi="Times New Roman"/>
          <w:i/>
          <w:iCs/>
          <w:sz w:val="24"/>
          <w:szCs w:val="24"/>
        </w:rPr>
        <w:t xml:space="preserve">Sence nad oazo sožitja </w:t>
      </w:r>
      <w:r w:rsidRPr="00A50482">
        <w:rPr>
          <w:rFonts w:ascii="Times New Roman" w:hAnsi="Times New Roman"/>
          <w:sz w:val="24"/>
          <w:szCs w:val="24"/>
        </w:rPr>
        <w:t xml:space="preserve">pravi, da je slovenska manjšina žrtev neprestanega izigravanja in kršitve celo tistih nekaj skromnih, že veljavnih zaščitnih norm. Poleg tega naj bi v Italiji bil globalni zaščitni zakon sprejet z večdesetletno zamudo in da so ga takoj po sprejetju lokalne oblasti, ob sostorilskem molku državnih, </w:t>
      </w:r>
      <w:r w:rsidR="00994015">
        <w:rPr>
          <w:rFonts w:ascii="Times New Roman" w:hAnsi="Times New Roman"/>
          <w:sz w:val="24"/>
          <w:szCs w:val="24"/>
        </w:rPr>
        <w:t>po</w:t>
      </w:r>
      <w:r w:rsidRPr="00A50482">
        <w:rPr>
          <w:rFonts w:ascii="Times New Roman" w:hAnsi="Times New Roman"/>
          <w:sz w:val="24"/>
          <w:szCs w:val="24"/>
        </w:rPr>
        <w:t xml:space="preserve">skušale na razne načine izigrati, če ne celo onemogočiti. To naj bi še vedno nekaznovano počele (2004: 55). Prve pomembne vsebinske razlike pri zaščiti obeh manjšin izhajajo že iz ustavnih določb obeh držav. </w:t>
      </w:r>
      <w:r w:rsidR="00994015">
        <w:rPr>
          <w:rFonts w:ascii="Times New Roman" w:hAnsi="Times New Roman"/>
          <w:sz w:val="24"/>
          <w:szCs w:val="24"/>
        </w:rPr>
        <w:t>M</w:t>
      </w:r>
      <w:r w:rsidRPr="00A50482">
        <w:rPr>
          <w:rFonts w:ascii="Times New Roman" w:hAnsi="Times New Roman"/>
          <w:sz w:val="24"/>
          <w:szCs w:val="24"/>
        </w:rPr>
        <w:t>edtem ko se je italijanska Ustava (6.</w:t>
      </w:r>
      <w:r w:rsidR="00994015">
        <w:rPr>
          <w:rFonts w:ascii="Times New Roman" w:hAnsi="Times New Roman"/>
          <w:sz w:val="24"/>
          <w:szCs w:val="24"/>
        </w:rPr>
        <w:t xml:space="preserve"> </w:t>
      </w:r>
      <w:r w:rsidRPr="00A50482">
        <w:rPr>
          <w:rFonts w:ascii="Times New Roman" w:hAnsi="Times New Roman"/>
          <w:sz w:val="24"/>
          <w:szCs w:val="24"/>
        </w:rPr>
        <w:t xml:space="preserve">člen) omejila na zelo posplošeno določbo, da bo </w:t>
      </w:r>
      <w:r w:rsidR="00994015" w:rsidRPr="00A50482">
        <w:rPr>
          <w:rFonts w:ascii="Times New Roman" w:hAnsi="Times New Roman"/>
          <w:sz w:val="24"/>
          <w:szCs w:val="24"/>
        </w:rPr>
        <w:t>Republika</w:t>
      </w:r>
      <w:r w:rsidRPr="00A50482">
        <w:rPr>
          <w:rFonts w:ascii="Times New Roman" w:hAnsi="Times New Roman"/>
          <w:sz w:val="24"/>
          <w:szCs w:val="24"/>
        </w:rPr>
        <w:t xml:space="preserve"> Italija ''s posebnimi predpisi ščitila jezikovne manjšine'', je slovenska (Ur.</w:t>
      </w:r>
      <w:r w:rsidR="00994015">
        <w:rPr>
          <w:rFonts w:ascii="Times New Roman" w:hAnsi="Times New Roman"/>
          <w:sz w:val="24"/>
          <w:szCs w:val="24"/>
        </w:rPr>
        <w:t xml:space="preserve"> </w:t>
      </w:r>
      <w:r w:rsidRPr="00A50482">
        <w:rPr>
          <w:rFonts w:ascii="Times New Roman" w:hAnsi="Times New Roman"/>
          <w:sz w:val="24"/>
          <w:szCs w:val="24"/>
        </w:rPr>
        <w:t>list RS št. 33/91) zakoličila tudi že prve temeljne nedvoumne in konkretne zaščitne norme. In sicer (11.</w:t>
      </w:r>
      <w:r w:rsidR="00994015">
        <w:rPr>
          <w:rFonts w:ascii="Times New Roman" w:hAnsi="Times New Roman"/>
          <w:sz w:val="24"/>
          <w:szCs w:val="24"/>
        </w:rPr>
        <w:t xml:space="preserve"> </w:t>
      </w:r>
      <w:r w:rsidRPr="00A50482">
        <w:rPr>
          <w:rFonts w:ascii="Times New Roman" w:hAnsi="Times New Roman"/>
          <w:sz w:val="24"/>
          <w:szCs w:val="24"/>
        </w:rPr>
        <w:t xml:space="preserve">člen): ''Uradni jezik v Sloveniji je slovenščina. Na območjih občin, na katerih živita italijanska in madžarska narodna </w:t>
      </w:r>
      <w:r w:rsidRPr="00A50482">
        <w:rPr>
          <w:rFonts w:ascii="Times New Roman" w:hAnsi="Times New Roman"/>
          <w:sz w:val="24"/>
          <w:szCs w:val="24"/>
        </w:rPr>
        <w:lastRenderedPageBreak/>
        <w:t>skupnost, je uradni jezik tudi italijanščina ali madžarščina.'' Status manjšinskega jezika torej v Sloveniji dvignjen na raven uradnega (Gregorič 2001: 456).</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Problem se pojavi tudi pri priznavanju prisotnosti Slovencev na italijanskem ozemlju. Skladno z določbami splošnega zakona o zaščiti zgodovinskih manjšin v Italiji, bi morale posamezne občine, na zahtevo 15</w:t>
      </w:r>
      <w:r w:rsidR="00994015">
        <w:rPr>
          <w:rFonts w:ascii="Times New Roman" w:hAnsi="Times New Roman"/>
          <w:sz w:val="24"/>
          <w:szCs w:val="24"/>
        </w:rPr>
        <w:t xml:space="preserve"> </w:t>
      </w:r>
      <w:r w:rsidRPr="00A50482">
        <w:rPr>
          <w:rFonts w:ascii="Times New Roman" w:hAnsi="Times New Roman"/>
          <w:sz w:val="24"/>
          <w:szCs w:val="24"/>
        </w:rPr>
        <w:t xml:space="preserve">% </w:t>
      </w:r>
      <w:r w:rsidR="00994015" w:rsidRPr="00A50482">
        <w:rPr>
          <w:rFonts w:ascii="Times New Roman" w:hAnsi="Times New Roman"/>
          <w:sz w:val="24"/>
          <w:szCs w:val="24"/>
        </w:rPr>
        <w:t>volivcev</w:t>
      </w:r>
      <w:r w:rsidRPr="00A50482">
        <w:rPr>
          <w:rFonts w:ascii="Times New Roman" w:hAnsi="Times New Roman"/>
          <w:sz w:val="24"/>
          <w:szCs w:val="24"/>
        </w:rPr>
        <w:t xml:space="preserve"> ali tretjine svetnikov, sprejeti izjavo o prisotnosti Slovencev na njihovem ozemlju. Vendar tega do dneva pisanja tega sestavka v zakonskem roku niso storile številne občine kot npr. Čedad, Tržič, Ronke idr. Zaščitni zakon tudi ni predvidel prav nobenih sankcij za primer neizvajanja njegovih določb (2001: 457). Slovenska zaščitna zakonodaja pa je že z Ustavo RS in potem tudi z izvedbenimi zakoni ter akti jasno zakoličila pravice manjšine ne glede na število njenih pripadnikov.</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Problem se pokaže tudi pri osebnih dokumentih, saj se na območjih, na katerih velja manjšinska zaščita, akti in katerikoli ukrepi, namenjeni javni uporabi in natisnjeni na pripravljenih obrazcih, kot so osebne izkaznice in anagrafska potrdila, izdajajo v slovenščini in italijanščini zgolj na zahtevo zainteresiranih državljanov, ne pa avtomatsko vsem prebivalcem dvojezičnih območjih, kot je to primer v Sloveniji (2001: 458).</w:t>
      </w:r>
    </w:p>
    <w:p w:rsidR="00F45E87" w:rsidRDefault="00F45E87" w:rsidP="00F45E87">
      <w:pPr>
        <w:widowControl w:val="0"/>
        <w:autoSpaceDE w:val="0"/>
        <w:autoSpaceDN w:val="0"/>
        <w:adjustRightInd w:val="0"/>
        <w:spacing w:line="360" w:lineRule="auto"/>
        <w:jc w:val="both"/>
        <w:rPr>
          <w:rFonts w:ascii="Times New Roman" w:hAnsi="Times New Roman"/>
          <w:sz w:val="24"/>
          <w:szCs w:val="24"/>
        </w:rPr>
      </w:pPr>
    </w:p>
    <w:p w:rsidR="00994015" w:rsidRDefault="00994015" w:rsidP="00F45E87">
      <w:pPr>
        <w:widowControl w:val="0"/>
        <w:autoSpaceDE w:val="0"/>
        <w:autoSpaceDN w:val="0"/>
        <w:adjustRightInd w:val="0"/>
        <w:spacing w:line="360" w:lineRule="auto"/>
        <w:jc w:val="both"/>
        <w:rPr>
          <w:rFonts w:ascii="Times New Roman" w:hAnsi="Times New Roman"/>
          <w:sz w:val="24"/>
          <w:szCs w:val="24"/>
        </w:rPr>
      </w:pPr>
    </w:p>
    <w:p w:rsidR="00994015" w:rsidRDefault="00994015" w:rsidP="00F45E87">
      <w:pPr>
        <w:widowControl w:val="0"/>
        <w:autoSpaceDE w:val="0"/>
        <w:autoSpaceDN w:val="0"/>
        <w:adjustRightInd w:val="0"/>
        <w:spacing w:line="360" w:lineRule="auto"/>
        <w:jc w:val="both"/>
        <w:rPr>
          <w:rFonts w:ascii="Times New Roman" w:hAnsi="Times New Roman"/>
          <w:sz w:val="24"/>
          <w:szCs w:val="24"/>
        </w:rPr>
      </w:pPr>
    </w:p>
    <w:p w:rsidR="00994015" w:rsidRDefault="00994015" w:rsidP="00F45E87">
      <w:pPr>
        <w:widowControl w:val="0"/>
        <w:autoSpaceDE w:val="0"/>
        <w:autoSpaceDN w:val="0"/>
        <w:adjustRightInd w:val="0"/>
        <w:spacing w:line="360" w:lineRule="auto"/>
        <w:jc w:val="both"/>
        <w:rPr>
          <w:rFonts w:ascii="Times New Roman" w:hAnsi="Times New Roman"/>
          <w:sz w:val="24"/>
          <w:szCs w:val="24"/>
        </w:rPr>
      </w:pPr>
    </w:p>
    <w:p w:rsidR="00994015" w:rsidRDefault="00994015" w:rsidP="00F45E87">
      <w:pPr>
        <w:widowControl w:val="0"/>
        <w:autoSpaceDE w:val="0"/>
        <w:autoSpaceDN w:val="0"/>
        <w:adjustRightInd w:val="0"/>
        <w:spacing w:line="360" w:lineRule="auto"/>
        <w:jc w:val="both"/>
        <w:rPr>
          <w:rFonts w:ascii="Times New Roman" w:hAnsi="Times New Roman"/>
          <w:sz w:val="24"/>
          <w:szCs w:val="24"/>
        </w:rPr>
      </w:pPr>
    </w:p>
    <w:p w:rsidR="00994015" w:rsidRDefault="00994015" w:rsidP="00F45E87">
      <w:pPr>
        <w:widowControl w:val="0"/>
        <w:autoSpaceDE w:val="0"/>
        <w:autoSpaceDN w:val="0"/>
        <w:adjustRightInd w:val="0"/>
        <w:spacing w:line="360" w:lineRule="auto"/>
        <w:jc w:val="both"/>
        <w:rPr>
          <w:rFonts w:ascii="Times New Roman" w:hAnsi="Times New Roman"/>
          <w:sz w:val="24"/>
          <w:szCs w:val="24"/>
        </w:rPr>
      </w:pPr>
    </w:p>
    <w:p w:rsidR="00994015" w:rsidRDefault="00994015" w:rsidP="00F45E87">
      <w:pPr>
        <w:widowControl w:val="0"/>
        <w:autoSpaceDE w:val="0"/>
        <w:autoSpaceDN w:val="0"/>
        <w:adjustRightInd w:val="0"/>
        <w:spacing w:line="360" w:lineRule="auto"/>
        <w:jc w:val="both"/>
        <w:rPr>
          <w:rFonts w:ascii="Times New Roman" w:hAnsi="Times New Roman"/>
          <w:sz w:val="24"/>
          <w:szCs w:val="24"/>
        </w:rPr>
      </w:pPr>
    </w:p>
    <w:p w:rsidR="00994015" w:rsidRDefault="00994015" w:rsidP="00F45E87">
      <w:pPr>
        <w:widowControl w:val="0"/>
        <w:autoSpaceDE w:val="0"/>
        <w:autoSpaceDN w:val="0"/>
        <w:adjustRightInd w:val="0"/>
        <w:spacing w:line="360" w:lineRule="auto"/>
        <w:jc w:val="both"/>
        <w:rPr>
          <w:rFonts w:ascii="Times New Roman" w:hAnsi="Times New Roman"/>
          <w:sz w:val="24"/>
          <w:szCs w:val="24"/>
        </w:rPr>
      </w:pPr>
    </w:p>
    <w:p w:rsidR="00994015" w:rsidRPr="00A50482" w:rsidRDefault="00994015" w:rsidP="00F45E87">
      <w:pPr>
        <w:widowControl w:val="0"/>
        <w:autoSpaceDE w:val="0"/>
        <w:autoSpaceDN w:val="0"/>
        <w:adjustRightInd w:val="0"/>
        <w:spacing w:line="360" w:lineRule="auto"/>
        <w:jc w:val="both"/>
        <w:rPr>
          <w:rFonts w:ascii="Times New Roman" w:hAnsi="Times New Roman"/>
          <w:sz w:val="24"/>
          <w:szCs w:val="24"/>
        </w:rPr>
      </w:pPr>
    </w:p>
    <w:p w:rsidR="00F45E87" w:rsidRPr="00A50482" w:rsidRDefault="00F45E87" w:rsidP="00617E95">
      <w:pPr>
        <w:pStyle w:val="Naslov1"/>
        <w:rPr>
          <w:rFonts w:ascii="Times New Roman" w:hAnsi="Times New Roman"/>
          <w:b w:val="0"/>
          <w:color w:val="auto"/>
          <w:sz w:val="24"/>
          <w:szCs w:val="24"/>
        </w:rPr>
      </w:pPr>
      <w:bookmarkStart w:id="31" w:name="_Toc357366053"/>
      <w:r w:rsidRPr="00A50482">
        <w:rPr>
          <w:rFonts w:ascii="Times New Roman" w:hAnsi="Times New Roman"/>
          <w:b w:val="0"/>
          <w:color w:val="auto"/>
          <w:sz w:val="24"/>
          <w:szCs w:val="24"/>
        </w:rPr>
        <w:lastRenderedPageBreak/>
        <w:t>9 ITALIJANSKA NARODNA SKUPNOST V OBČINI PIRAN</w:t>
      </w:r>
      <w:bookmarkEnd w:id="31"/>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Ker je obravnavano območje v diplomskem delu ravno Občina Piran, bom</w:t>
      </w:r>
      <w:r w:rsidR="00994015">
        <w:rPr>
          <w:rFonts w:ascii="Times New Roman" w:hAnsi="Times New Roman"/>
          <w:sz w:val="24"/>
          <w:szCs w:val="24"/>
        </w:rPr>
        <w:t>o</w:t>
      </w:r>
      <w:r w:rsidRPr="00A50482">
        <w:rPr>
          <w:rFonts w:ascii="Times New Roman" w:hAnsi="Times New Roman"/>
          <w:sz w:val="24"/>
          <w:szCs w:val="24"/>
        </w:rPr>
        <w:t xml:space="preserve"> dodatno predstavil</w:t>
      </w:r>
      <w:r w:rsidR="00994015">
        <w:rPr>
          <w:rFonts w:ascii="Times New Roman" w:hAnsi="Times New Roman"/>
          <w:sz w:val="24"/>
          <w:szCs w:val="24"/>
        </w:rPr>
        <w:t>i</w:t>
      </w:r>
      <w:r w:rsidRPr="00A50482">
        <w:rPr>
          <w:rFonts w:ascii="Times New Roman" w:hAnsi="Times New Roman"/>
          <w:sz w:val="24"/>
          <w:szCs w:val="24"/>
        </w:rPr>
        <w:t xml:space="preserve"> prisotnost oziroma delovanje italijanske narodne skupnosti na tem območju.</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p>
    <w:p w:rsidR="00F45E87" w:rsidRPr="00A50482" w:rsidRDefault="00F45E87" w:rsidP="00617E95">
      <w:pPr>
        <w:pStyle w:val="Naslov2"/>
        <w:rPr>
          <w:rFonts w:ascii="Times New Roman" w:hAnsi="Times New Roman"/>
          <w:b w:val="0"/>
          <w:color w:val="auto"/>
          <w:sz w:val="24"/>
          <w:szCs w:val="24"/>
        </w:rPr>
      </w:pPr>
      <w:bookmarkStart w:id="32" w:name="_Toc357366054"/>
      <w:r w:rsidRPr="00A50482">
        <w:rPr>
          <w:rFonts w:ascii="Times New Roman" w:hAnsi="Times New Roman"/>
          <w:b w:val="0"/>
          <w:color w:val="auto"/>
          <w:sz w:val="24"/>
          <w:szCs w:val="24"/>
        </w:rPr>
        <w:t>9.1 SAMOUPRAVNA SKUPNOST ITALIJANSKE NARODNOSTI V OBČINI PIRAN</w:t>
      </w:r>
      <w:bookmarkEnd w:id="32"/>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Samoupravna skupnost italijanske narodnosti Piran je občinska samoupravna skupnost italijanske narodnosti iz </w:t>
      </w:r>
      <w:r w:rsidR="00994015">
        <w:rPr>
          <w:rFonts w:ascii="Times New Roman" w:hAnsi="Times New Roman"/>
          <w:sz w:val="24"/>
          <w:szCs w:val="24"/>
        </w:rPr>
        <w:t>o</w:t>
      </w:r>
      <w:r w:rsidRPr="00A50482">
        <w:rPr>
          <w:rFonts w:ascii="Times New Roman" w:hAnsi="Times New Roman"/>
          <w:sz w:val="24"/>
          <w:szCs w:val="24"/>
        </w:rPr>
        <w:t xml:space="preserve">bčine Piran. Deluje za uresničitev določenih pravic italijanske narodnosti, zagotovljenih z Ustavo RS, z zakoni in akti občinskih organov lokalne skupnosti, za organizirano sodelovanje pripadnikov italijanske narodnosti iz </w:t>
      </w:r>
      <w:r w:rsidR="00994015">
        <w:rPr>
          <w:rFonts w:ascii="Times New Roman" w:hAnsi="Times New Roman"/>
          <w:sz w:val="24"/>
          <w:szCs w:val="24"/>
        </w:rPr>
        <w:t>o</w:t>
      </w:r>
      <w:r w:rsidRPr="00A50482">
        <w:rPr>
          <w:rFonts w:ascii="Times New Roman" w:hAnsi="Times New Roman"/>
          <w:sz w:val="24"/>
          <w:szCs w:val="24"/>
        </w:rPr>
        <w:t>bčine Piran pri javnih zadevah ter za uveljavitev svojih potreb in interesov.</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Sedež skupnosti je na Kajuhovi ulici 12 v Piranu. Organi skupnosti so svet, predsednik in odbor porokov. Mandat organov traja štiri leta. Predsednik sveta in odbor porokov opravljajo svojo funkcijo do konca mandata sveta (Nussdorfer 2012: 36).</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Svet je najvišji odločitveni organ skupnosti. Sestavljen je iz 11 svetnikov. Člane sveta lahko izvolijo pripadniki italijanske narodnosti iz Pirana na svobodnih, neposrednih in tajnih volitvah. Pravico do glasovanja imajo pripadniki italijanske narodnostne skupnosti, ki imajo splošno volilno pravico in ki so vpisani v posebne volilne sezname državljanov, pripadnikov italijanske narodnosti </w:t>
      </w:r>
      <w:r w:rsidR="00994015">
        <w:rPr>
          <w:rFonts w:ascii="Times New Roman" w:hAnsi="Times New Roman"/>
          <w:sz w:val="24"/>
          <w:szCs w:val="24"/>
        </w:rPr>
        <w:t>o</w:t>
      </w:r>
      <w:r w:rsidRPr="00A50482">
        <w:rPr>
          <w:rFonts w:ascii="Times New Roman" w:hAnsi="Times New Roman"/>
          <w:sz w:val="24"/>
          <w:szCs w:val="24"/>
        </w:rPr>
        <w:t xml:space="preserve">bčine Piran (2012: 36). </w:t>
      </w:r>
    </w:p>
    <w:p w:rsidR="00F45E87" w:rsidRPr="00A50482" w:rsidRDefault="00F45E87" w:rsidP="00F45E87">
      <w:pPr>
        <w:widowControl w:val="0"/>
        <w:autoSpaceDE w:val="0"/>
        <w:autoSpaceDN w:val="0"/>
        <w:adjustRightInd w:val="0"/>
        <w:spacing w:line="360" w:lineRule="auto"/>
        <w:jc w:val="both"/>
        <w:rPr>
          <w:rFonts w:ascii="Times New Roman" w:hAnsi="Times New Roman"/>
          <w:b/>
          <w:sz w:val="24"/>
          <w:szCs w:val="24"/>
        </w:rPr>
      </w:pPr>
    </w:p>
    <w:p w:rsidR="00F45E87" w:rsidRPr="00A50482" w:rsidRDefault="00F45E87" w:rsidP="00617E95">
      <w:pPr>
        <w:pStyle w:val="Naslov2"/>
        <w:rPr>
          <w:rFonts w:ascii="Times New Roman" w:hAnsi="Times New Roman"/>
          <w:b w:val="0"/>
          <w:color w:val="auto"/>
          <w:sz w:val="24"/>
          <w:szCs w:val="24"/>
        </w:rPr>
      </w:pPr>
      <w:bookmarkStart w:id="33" w:name="_Toc357366055"/>
      <w:r w:rsidRPr="00A50482">
        <w:rPr>
          <w:rFonts w:ascii="Times New Roman" w:hAnsi="Times New Roman"/>
          <w:b w:val="0"/>
          <w:color w:val="auto"/>
          <w:sz w:val="24"/>
          <w:szCs w:val="24"/>
        </w:rPr>
        <w:t>9.2 ZDRUŽENJE SKUPNOST ITALIJANOV GIUSEPPE TARTINI</w:t>
      </w:r>
      <w:bookmarkEnd w:id="33"/>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Leta 1946 je bil ustanovljen Il Circolo di Cultura Popolare Lorenzo Vidali. Leta 1950 je bil preimenovan v Circolo di Cultura Giuseppe Tartini. Od leta 1999 dalje pa obstaja kot L'Associazione Comunita degli Italiani Giuseppe Tartini Pirano (združenje Skupnost Italijanov Giuseppe Tartini Piran). Po vojni je bil Circolo di Cultura Giuseppe Tartini zelo pomemben v aktivnosti varovanja italijanskega jezika in italijanske kulture narodnostne skupnosti (Nussdorfer 2012: 38). Delovanje združenja spodbuja izobraževanje v italijanskem jeziku, odnose z matičnim narodom, skrbi za dvojezičnost in ohranitev manjšinske kulture. Delovanje združenja je organizirano na podlagi statuta. Financirano je iz članarine, subvencij in donacij, prihodkov od aktivnosti društva, javnih sredstev, sponzorskih sredstev in drugih prihodkov.</w:t>
      </w:r>
    </w:p>
    <w:p w:rsidR="00D43E79" w:rsidRPr="00A50482" w:rsidRDefault="00D43E79" w:rsidP="00617E95">
      <w:pPr>
        <w:pStyle w:val="Naslov3"/>
        <w:rPr>
          <w:rFonts w:ascii="Times New Roman" w:hAnsi="Times New Roman"/>
          <w:b w:val="0"/>
          <w:color w:val="auto"/>
          <w:sz w:val="24"/>
          <w:szCs w:val="24"/>
        </w:rPr>
      </w:pPr>
      <w:bookmarkStart w:id="34" w:name="_Toc357366056"/>
      <w:r w:rsidRPr="00A50482">
        <w:rPr>
          <w:rFonts w:ascii="Times New Roman" w:hAnsi="Times New Roman"/>
          <w:b w:val="0"/>
          <w:color w:val="auto"/>
          <w:sz w:val="24"/>
          <w:szCs w:val="24"/>
        </w:rPr>
        <w:lastRenderedPageBreak/>
        <w:t>9.2.1 AKTIVNE SKUPINE, KROŽKI IN TEČAJI</w:t>
      </w:r>
      <w:r w:rsidR="008371E1" w:rsidRPr="00A50482">
        <w:rPr>
          <w:rFonts w:ascii="Times New Roman" w:hAnsi="Times New Roman"/>
          <w:b w:val="0"/>
          <w:color w:val="auto"/>
          <w:sz w:val="24"/>
          <w:szCs w:val="24"/>
        </w:rPr>
        <w:t xml:space="preserve"> ZDRUŽENJA SKUPNOST</w:t>
      </w:r>
      <w:r w:rsidRPr="00A50482">
        <w:rPr>
          <w:rFonts w:ascii="Times New Roman" w:hAnsi="Times New Roman"/>
          <w:b w:val="0"/>
          <w:color w:val="auto"/>
          <w:sz w:val="24"/>
          <w:szCs w:val="24"/>
        </w:rPr>
        <w:t xml:space="preserve"> ITALIJANOV GIUSEPPE TARTINI</w:t>
      </w:r>
      <w:bookmarkEnd w:id="34"/>
    </w:p>
    <w:p w:rsidR="00D43E79" w:rsidRPr="00A50482" w:rsidRDefault="00D43E79" w:rsidP="00D43E79">
      <w:pPr>
        <w:widowControl w:val="0"/>
        <w:numPr>
          <w:ilvl w:val="0"/>
          <w:numId w:val="1"/>
        </w:numPr>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Likovni krožek</w:t>
      </w:r>
    </w:p>
    <w:p w:rsidR="00D43E79" w:rsidRPr="00A50482" w:rsidRDefault="00D43E79" w:rsidP="00D43E79">
      <w:pPr>
        <w:widowControl w:val="0"/>
        <w:numPr>
          <w:ilvl w:val="0"/>
          <w:numId w:val="1"/>
        </w:numPr>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Krožek za ustvarjanje s keramiko</w:t>
      </w:r>
    </w:p>
    <w:p w:rsidR="00D43E79" w:rsidRPr="00A50482" w:rsidRDefault="00D43E79" w:rsidP="00D43E79">
      <w:pPr>
        <w:widowControl w:val="0"/>
        <w:numPr>
          <w:ilvl w:val="0"/>
          <w:numId w:val="1"/>
        </w:numPr>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Pevski zbor</w:t>
      </w:r>
    </w:p>
    <w:p w:rsidR="00D43E79" w:rsidRPr="00A50482" w:rsidRDefault="00D43E79" w:rsidP="00D43E79">
      <w:pPr>
        <w:widowControl w:val="0"/>
        <w:numPr>
          <w:ilvl w:val="0"/>
          <w:numId w:val="1"/>
        </w:numPr>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Skupina mandolinistov ''Serenate''</w:t>
      </w:r>
    </w:p>
    <w:p w:rsidR="00D43E79" w:rsidRPr="00A50482" w:rsidRDefault="00D43E79" w:rsidP="00D43E79">
      <w:pPr>
        <w:widowControl w:val="0"/>
        <w:numPr>
          <w:ilvl w:val="0"/>
          <w:numId w:val="1"/>
        </w:numPr>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Skupina ''mini pevcev'' (za otroke)</w:t>
      </w:r>
    </w:p>
    <w:p w:rsidR="00D43E79" w:rsidRPr="00A50482" w:rsidRDefault="00D43E79" w:rsidP="00D43E79">
      <w:pPr>
        <w:widowControl w:val="0"/>
        <w:numPr>
          <w:ilvl w:val="0"/>
          <w:numId w:val="1"/>
        </w:numPr>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Literarni krožek</w:t>
      </w:r>
    </w:p>
    <w:p w:rsidR="00D43E79" w:rsidRPr="00A50482" w:rsidRDefault="00D43E79" w:rsidP="00D43E79">
      <w:pPr>
        <w:widowControl w:val="0"/>
        <w:numPr>
          <w:ilvl w:val="0"/>
          <w:numId w:val="1"/>
        </w:numPr>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Skupina Solinarska družina</w:t>
      </w:r>
    </w:p>
    <w:p w:rsidR="00D43E79" w:rsidRPr="00A50482" w:rsidRDefault="00B964C7" w:rsidP="00D43E79">
      <w:pPr>
        <w:widowControl w:val="0"/>
        <w:numPr>
          <w:ilvl w:val="0"/>
          <w:numId w:val="1"/>
        </w:numPr>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P</w:t>
      </w:r>
      <w:r w:rsidR="00D43E79" w:rsidRPr="00A50482">
        <w:rPr>
          <w:rFonts w:ascii="Times New Roman" w:hAnsi="Times New Roman"/>
          <w:sz w:val="24"/>
          <w:szCs w:val="24"/>
        </w:rPr>
        <w:t>evska skupina</w:t>
      </w:r>
      <w:r w:rsidRPr="00A50482">
        <w:rPr>
          <w:rFonts w:ascii="Times New Roman" w:hAnsi="Times New Roman"/>
          <w:sz w:val="24"/>
          <w:szCs w:val="24"/>
        </w:rPr>
        <w:t xml:space="preserve"> ''La bora''</w:t>
      </w:r>
    </w:p>
    <w:p w:rsidR="00D43E79" w:rsidRPr="00A50482" w:rsidRDefault="00D43E79" w:rsidP="00D43E79">
      <w:pPr>
        <w:widowControl w:val="0"/>
        <w:numPr>
          <w:ilvl w:val="0"/>
          <w:numId w:val="1"/>
        </w:numPr>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Skupina amaterskih dramatikov</w:t>
      </w:r>
    </w:p>
    <w:p w:rsidR="00D43E79" w:rsidRPr="00A50482" w:rsidRDefault="00D43E79" w:rsidP="00D43E79">
      <w:pPr>
        <w:widowControl w:val="0"/>
        <w:numPr>
          <w:ilvl w:val="0"/>
          <w:numId w:val="1"/>
        </w:numPr>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Tečaj kitare</w:t>
      </w:r>
    </w:p>
    <w:p w:rsidR="00D43E79" w:rsidRPr="00A50482" w:rsidRDefault="00D43E79" w:rsidP="00D43E79">
      <w:pPr>
        <w:widowControl w:val="0"/>
        <w:numPr>
          <w:ilvl w:val="0"/>
          <w:numId w:val="1"/>
        </w:numPr>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Tečaj klavirja</w:t>
      </w:r>
    </w:p>
    <w:p w:rsidR="00D43E79" w:rsidRPr="00A50482" w:rsidRDefault="00D43E79" w:rsidP="00D43E79">
      <w:pPr>
        <w:widowControl w:val="0"/>
        <w:numPr>
          <w:ilvl w:val="0"/>
          <w:numId w:val="1"/>
        </w:numPr>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Tečaj mandolin</w:t>
      </w:r>
      <w:r w:rsidR="00AA634B">
        <w:rPr>
          <w:rFonts w:ascii="Times New Roman" w:hAnsi="Times New Roman"/>
          <w:sz w:val="24"/>
          <w:szCs w:val="24"/>
        </w:rPr>
        <w:t>e</w:t>
      </w:r>
    </w:p>
    <w:p w:rsidR="00D43E79" w:rsidRPr="00A50482" w:rsidRDefault="00D43E79" w:rsidP="00D43E79">
      <w:pPr>
        <w:widowControl w:val="0"/>
        <w:numPr>
          <w:ilvl w:val="0"/>
          <w:numId w:val="1"/>
        </w:numPr>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Kreativne delavnice ''L'inventastorie'' (za otroke)</w:t>
      </w:r>
    </w:p>
    <w:p w:rsidR="00D43E79" w:rsidRPr="00A50482" w:rsidRDefault="00D43E79" w:rsidP="00D43E79">
      <w:pPr>
        <w:widowControl w:val="0"/>
        <w:numPr>
          <w:ilvl w:val="0"/>
          <w:numId w:val="1"/>
        </w:numPr>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Razne kreativne dejavnosti</w:t>
      </w:r>
    </w:p>
    <w:p w:rsidR="00D43E79" w:rsidRPr="00A50482" w:rsidRDefault="00D43E79" w:rsidP="00B964C7">
      <w:pPr>
        <w:widowControl w:val="0"/>
        <w:numPr>
          <w:ilvl w:val="0"/>
          <w:numId w:val="1"/>
        </w:numPr>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Šiviljski krožek</w:t>
      </w:r>
    </w:p>
    <w:p w:rsidR="00E43D00" w:rsidRPr="00A50482" w:rsidRDefault="00E43D00" w:rsidP="00E43D00">
      <w:pPr>
        <w:widowControl w:val="0"/>
        <w:autoSpaceDE w:val="0"/>
        <w:autoSpaceDN w:val="0"/>
        <w:adjustRightInd w:val="0"/>
        <w:spacing w:line="360" w:lineRule="auto"/>
        <w:ind w:left="720"/>
        <w:rPr>
          <w:rFonts w:ascii="Times New Roman" w:hAnsi="Times New Roman"/>
          <w:sz w:val="24"/>
          <w:szCs w:val="24"/>
        </w:rPr>
      </w:pPr>
      <w:r w:rsidRPr="00A50482">
        <w:rPr>
          <w:rFonts w:ascii="Times New Roman" w:hAnsi="Times New Roman"/>
          <w:noProof/>
          <w:sz w:val="24"/>
          <w:szCs w:val="24"/>
        </w:rPr>
        <w:lastRenderedPageBreak/>
        <w:drawing>
          <wp:inline distT="0" distB="0" distL="0" distR="0">
            <wp:extent cx="3648075" cy="2453418"/>
            <wp:effectExtent l="0" t="0" r="0" b="4445"/>
            <wp:docPr id="1" name="Picture 1" descr="J:\Saabirna aparat\DCIM\100MAPA_\DSC_0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aabirna aparat\DCIM\100MAPA_\DSC_0647.JPG"/>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3648075" cy="2453418"/>
                    </a:xfrm>
                    <a:prstGeom prst="rect">
                      <a:avLst/>
                    </a:prstGeom>
                    <a:noFill/>
                    <a:ln>
                      <a:noFill/>
                    </a:ln>
                  </pic:spPr>
                </pic:pic>
              </a:graphicData>
            </a:graphic>
          </wp:inline>
        </w:drawing>
      </w:r>
    </w:p>
    <w:p w:rsidR="00E43D00" w:rsidRPr="00A50482" w:rsidRDefault="00CF72DC" w:rsidP="00E43D00">
      <w:pPr>
        <w:widowControl w:val="0"/>
        <w:autoSpaceDE w:val="0"/>
        <w:autoSpaceDN w:val="0"/>
        <w:adjustRightInd w:val="0"/>
        <w:spacing w:line="360" w:lineRule="auto"/>
        <w:ind w:left="720"/>
        <w:jc w:val="both"/>
        <w:rPr>
          <w:rFonts w:ascii="Times New Roman" w:hAnsi="Times New Roman"/>
          <w:i/>
          <w:sz w:val="24"/>
          <w:szCs w:val="24"/>
        </w:rPr>
      </w:pPr>
      <w:r w:rsidRPr="00A50482">
        <w:rPr>
          <w:rFonts w:ascii="Times New Roman" w:hAnsi="Times New Roman"/>
          <w:i/>
          <w:sz w:val="24"/>
          <w:szCs w:val="24"/>
        </w:rPr>
        <w:t>Slika 2</w:t>
      </w:r>
      <w:r w:rsidR="00E43D00" w:rsidRPr="00A50482">
        <w:rPr>
          <w:rFonts w:ascii="Times New Roman" w:hAnsi="Times New Roman"/>
          <w:i/>
          <w:sz w:val="24"/>
          <w:szCs w:val="24"/>
        </w:rPr>
        <w:t xml:space="preserve">: Članice šiviljskega krožka </w:t>
      </w:r>
    </w:p>
    <w:p w:rsidR="00CF72DC" w:rsidRPr="00A50482" w:rsidRDefault="00CF72DC" w:rsidP="00E43D00">
      <w:pPr>
        <w:widowControl w:val="0"/>
        <w:autoSpaceDE w:val="0"/>
        <w:autoSpaceDN w:val="0"/>
        <w:adjustRightInd w:val="0"/>
        <w:spacing w:line="360" w:lineRule="auto"/>
        <w:ind w:left="720"/>
        <w:jc w:val="both"/>
        <w:rPr>
          <w:rFonts w:ascii="Times New Roman" w:hAnsi="Times New Roman"/>
          <w:i/>
          <w:sz w:val="24"/>
          <w:szCs w:val="24"/>
        </w:rPr>
      </w:pPr>
    </w:p>
    <w:p w:rsidR="00CF72DC" w:rsidRPr="00A50482" w:rsidRDefault="00CF72DC" w:rsidP="00E43D00">
      <w:pPr>
        <w:widowControl w:val="0"/>
        <w:autoSpaceDE w:val="0"/>
        <w:autoSpaceDN w:val="0"/>
        <w:adjustRightInd w:val="0"/>
        <w:spacing w:line="360" w:lineRule="auto"/>
        <w:ind w:left="720"/>
        <w:jc w:val="both"/>
        <w:rPr>
          <w:rFonts w:ascii="Times New Roman" w:hAnsi="Times New Roman"/>
          <w:i/>
          <w:sz w:val="24"/>
          <w:szCs w:val="24"/>
        </w:rPr>
      </w:pPr>
      <w:r w:rsidRPr="00A50482">
        <w:rPr>
          <w:rFonts w:ascii="Times New Roman" w:hAnsi="Times New Roman"/>
          <w:i/>
          <w:noProof/>
          <w:sz w:val="24"/>
          <w:szCs w:val="24"/>
        </w:rPr>
        <w:drawing>
          <wp:inline distT="0" distB="0" distL="0" distR="0">
            <wp:extent cx="3597419" cy="2419350"/>
            <wp:effectExtent l="0" t="0" r="3175" b="0"/>
            <wp:docPr id="13" name="Picture 13" descr="J:\DCIM\100MAPA_\oDSC_0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J:\DCIM\100MAPA_\oDSC_0440.JPG"/>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3597419" cy="2419350"/>
                    </a:xfrm>
                    <a:prstGeom prst="rect">
                      <a:avLst/>
                    </a:prstGeom>
                    <a:noFill/>
                    <a:ln>
                      <a:noFill/>
                    </a:ln>
                  </pic:spPr>
                </pic:pic>
              </a:graphicData>
            </a:graphic>
          </wp:inline>
        </w:drawing>
      </w:r>
    </w:p>
    <w:p w:rsidR="00CF72DC" w:rsidRPr="00A50482" w:rsidRDefault="00CF72DC" w:rsidP="00CF72DC">
      <w:pPr>
        <w:widowControl w:val="0"/>
        <w:autoSpaceDE w:val="0"/>
        <w:autoSpaceDN w:val="0"/>
        <w:adjustRightInd w:val="0"/>
        <w:spacing w:line="360" w:lineRule="auto"/>
        <w:ind w:left="720"/>
        <w:jc w:val="both"/>
        <w:rPr>
          <w:rFonts w:ascii="Times New Roman" w:hAnsi="Times New Roman"/>
          <w:i/>
          <w:sz w:val="24"/>
          <w:szCs w:val="24"/>
        </w:rPr>
      </w:pPr>
      <w:r w:rsidRPr="00A50482">
        <w:rPr>
          <w:rFonts w:ascii="Times New Roman" w:hAnsi="Times New Roman"/>
          <w:i/>
          <w:sz w:val="24"/>
          <w:szCs w:val="24"/>
        </w:rPr>
        <w:t>Slika 3:</w:t>
      </w:r>
      <w:r w:rsidRPr="00A50482">
        <w:rPr>
          <w:rFonts w:ascii="Times New Roman" w:hAnsi="Times New Roman"/>
          <w:sz w:val="24"/>
          <w:szCs w:val="24"/>
        </w:rPr>
        <w:t xml:space="preserve"> </w:t>
      </w:r>
      <w:r w:rsidRPr="00A50482">
        <w:rPr>
          <w:rFonts w:ascii="Times New Roman" w:hAnsi="Times New Roman"/>
          <w:i/>
          <w:sz w:val="24"/>
          <w:szCs w:val="24"/>
        </w:rPr>
        <w:t>Skupina mandolinistov ''Serenate''</w:t>
      </w:r>
    </w:p>
    <w:p w:rsidR="00CF72DC" w:rsidRPr="00A50482" w:rsidRDefault="00CF72DC" w:rsidP="00E43D00">
      <w:pPr>
        <w:widowControl w:val="0"/>
        <w:autoSpaceDE w:val="0"/>
        <w:autoSpaceDN w:val="0"/>
        <w:adjustRightInd w:val="0"/>
        <w:spacing w:line="360" w:lineRule="auto"/>
        <w:ind w:left="720"/>
        <w:jc w:val="both"/>
        <w:rPr>
          <w:rFonts w:ascii="Times New Roman" w:hAnsi="Times New Roman"/>
          <w:i/>
          <w:sz w:val="24"/>
          <w:szCs w:val="24"/>
        </w:rPr>
      </w:pPr>
    </w:p>
    <w:p w:rsidR="00B964C7" w:rsidRPr="00A50482" w:rsidRDefault="00B964C7" w:rsidP="00B964C7">
      <w:pPr>
        <w:widowControl w:val="0"/>
        <w:autoSpaceDE w:val="0"/>
        <w:autoSpaceDN w:val="0"/>
        <w:adjustRightInd w:val="0"/>
        <w:spacing w:line="360" w:lineRule="auto"/>
        <w:ind w:left="360"/>
        <w:jc w:val="both"/>
        <w:rPr>
          <w:rFonts w:ascii="Times New Roman" w:hAnsi="Times New Roman"/>
          <w:sz w:val="24"/>
          <w:szCs w:val="24"/>
        </w:rPr>
      </w:pPr>
      <w:r w:rsidRPr="00A50482">
        <w:rPr>
          <w:rFonts w:ascii="Times New Roman" w:hAnsi="Times New Roman"/>
          <w:sz w:val="24"/>
          <w:szCs w:val="24"/>
        </w:rPr>
        <w:t>Tečaji in krožki, ki jih organizira Skupnost Italijanov Giuseppe Tartini Piran</w:t>
      </w:r>
      <w:r w:rsidR="00AA634B">
        <w:rPr>
          <w:rFonts w:ascii="Times New Roman" w:hAnsi="Times New Roman"/>
          <w:sz w:val="24"/>
          <w:szCs w:val="24"/>
        </w:rPr>
        <w:t>,</w:t>
      </w:r>
      <w:r w:rsidRPr="00A50482">
        <w:rPr>
          <w:rFonts w:ascii="Times New Roman" w:hAnsi="Times New Roman"/>
          <w:sz w:val="24"/>
          <w:szCs w:val="24"/>
        </w:rPr>
        <w:t xml:space="preserve"> so odprti ter na voljo vsem in ne samo pripadnikom italijanske manjšine. Izvajajo se po dogovoru, običajno enkrat tedensko. V skupine se lahko</w:t>
      </w:r>
      <w:r w:rsidR="002C5511" w:rsidRPr="00A50482">
        <w:rPr>
          <w:rFonts w:ascii="Times New Roman" w:hAnsi="Times New Roman"/>
          <w:sz w:val="24"/>
          <w:szCs w:val="24"/>
        </w:rPr>
        <w:t xml:space="preserve"> ljudje vključujejo</w:t>
      </w:r>
      <w:r w:rsidRPr="00A50482">
        <w:rPr>
          <w:rFonts w:ascii="Times New Roman" w:hAnsi="Times New Roman"/>
          <w:sz w:val="24"/>
          <w:szCs w:val="24"/>
        </w:rPr>
        <w:t xml:space="preserve"> brez </w:t>
      </w:r>
      <w:r w:rsidR="002C5511" w:rsidRPr="00A50482">
        <w:rPr>
          <w:rFonts w:ascii="Times New Roman" w:hAnsi="Times New Roman"/>
          <w:sz w:val="24"/>
          <w:szCs w:val="24"/>
        </w:rPr>
        <w:t xml:space="preserve">plačila </w:t>
      </w:r>
      <w:r w:rsidRPr="00A50482">
        <w:rPr>
          <w:rFonts w:ascii="Times New Roman" w:hAnsi="Times New Roman"/>
          <w:sz w:val="24"/>
          <w:szCs w:val="24"/>
        </w:rPr>
        <w:t>članarine oziroma finančnih sredstev, za razne tečaje pa se mora nekaj denarja tudi odšteti.</w:t>
      </w:r>
    </w:p>
    <w:p w:rsidR="00E43D00" w:rsidRPr="00A50482" w:rsidRDefault="00E43D00" w:rsidP="00B964C7">
      <w:pPr>
        <w:widowControl w:val="0"/>
        <w:autoSpaceDE w:val="0"/>
        <w:autoSpaceDN w:val="0"/>
        <w:adjustRightInd w:val="0"/>
        <w:spacing w:line="360" w:lineRule="auto"/>
        <w:ind w:left="360"/>
        <w:jc w:val="both"/>
        <w:rPr>
          <w:rFonts w:ascii="Times New Roman" w:hAnsi="Times New Roman"/>
          <w:sz w:val="24"/>
          <w:szCs w:val="24"/>
        </w:rPr>
      </w:pP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p>
    <w:p w:rsidR="00F45E87" w:rsidRPr="00A50482" w:rsidRDefault="00F45E87" w:rsidP="00617E95">
      <w:pPr>
        <w:pStyle w:val="Naslov2"/>
        <w:rPr>
          <w:rFonts w:ascii="Times New Roman" w:hAnsi="Times New Roman"/>
          <w:b w:val="0"/>
          <w:color w:val="auto"/>
          <w:sz w:val="24"/>
          <w:szCs w:val="24"/>
        </w:rPr>
      </w:pPr>
      <w:bookmarkStart w:id="35" w:name="_Toc357366057"/>
      <w:r w:rsidRPr="00A50482">
        <w:rPr>
          <w:rFonts w:ascii="Times New Roman" w:hAnsi="Times New Roman"/>
          <w:b w:val="0"/>
          <w:color w:val="auto"/>
          <w:sz w:val="24"/>
          <w:szCs w:val="24"/>
        </w:rPr>
        <w:t>9.3 ITALIJANSKI UČNI JEZIK V OBČINI PIRAN</w:t>
      </w:r>
      <w:bookmarkEnd w:id="35"/>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Ker je obravnavano območje v diplomskem delu ravno Občina Piran, bom</w:t>
      </w:r>
      <w:r w:rsidR="00AA634B">
        <w:rPr>
          <w:rFonts w:ascii="Times New Roman" w:hAnsi="Times New Roman"/>
          <w:sz w:val="24"/>
          <w:szCs w:val="24"/>
        </w:rPr>
        <w:t>o</w:t>
      </w:r>
      <w:r w:rsidRPr="00A50482">
        <w:rPr>
          <w:rFonts w:ascii="Times New Roman" w:hAnsi="Times New Roman"/>
          <w:sz w:val="24"/>
          <w:szCs w:val="24"/>
        </w:rPr>
        <w:t xml:space="preserve"> dodatno predstavil</w:t>
      </w:r>
      <w:r w:rsidR="00AA634B">
        <w:rPr>
          <w:rFonts w:ascii="Times New Roman" w:hAnsi="Times New Roman"/>
          <w:sz w:val="24"/>
          <w:szCs w:val="24"/>
        </w:rPr>
        <w:t>i</w:t>
      </w:r>
      <w:r w:rsidRPr="00A50482">
        <w:rPr>
          <w:rFonts w:ascii="Times New Roman" w:hAnsi="Times New Roman"/>
          <w:sz w:val="24"/>
          <w:szCs w:val="24"/>
        </w:rPr>
        <w:t xml:space="preserve"> prisotnost italijanskega jezika na tem območju.</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V </w:t>
      </w:r>
      <w:r w:rsidR="00AA634B">
        <w:rPr>
          <w:rFonts w:ascii="Times New Roman" w:hAnsi="Times New Roman"/>
          <w:sz w:val="24"/>
          <w:szCs w:val="24"/>
        </w:rPr>
        <w:t>o</w:t>
      </w:r>
      <w:r w:rsidRPr="00A50482">
        <w:rPr>
          <w:rFonts w:ascii="Times New Roman" w:hAnsi="Times New Roman"/>
          <w:sz w:val="24"/>
          <w:szCs w:val="24"/>
        </w:rPr>
        <w:t>bčini Piran delujejo trije javni zavodi na področju izobraževanja z italijanskim učnim jezikom, in sicer: vrtec La Coccinella Piran, Osnovna šola Vicenzo e Diego de Castro Piran in Gimnazija Antonio Sema Piran.</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b/>
          <w:bCs/>
          <w:sz w:val="24"/>
          <w:szCs w:val="24"/>
        </w:rPr>
        <w:t xml:space="preserve">Vrtec La Coccinella Piran </w:t>
      </w:r>
      <w:r w:rsidRPr="00A50482">
        <w:rPr>
          <w:rFonts w:ascii="Times New Roman" w:hAnsi="Times New Roman"/>
          <w:sz w:val="24"/>
          <w:szCs w:val="24"/>
        </w:rPr>
        <w:t>deluje s tem imenom in sedežem v Luciji ter enotami v Piranu, Strunjanu in Sečovljah že 15 let.</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b/>
          <w:bCs/>
          <w:sz w:val="24"/>
          <w:szCs w:val="24"/>
        </w:rPr>
        <w:t xml:space="preserve">Osnovna šola z italijanskim učnim jezikom Vicenzo e Diego de Castro Piran </w:t>
      </w:r>
      <w:r w:rsidRPr="00A50482">
        <w:rPr>
          <w:rFonts w:ascii="Times New Roman" w:hAnsi="Times New Roman"/>
          <w:sz w:val="24"/>
          <w:szCs w:val="24"/>
        </w:rPr>
        <w:t>je začela delovati v povojnem času leta 1945 (Nussdorfer 2012: 41). Imela je le štiri razrede in eno učiteljico. 1.</w:t>
      </w:r>
      <w:r w:rsidR="00AA634B">
        <w:rPr>
          <w:rFonts w:ascii="Times New Roman" w:hAnsi="Times New Roman"/>
          <w:sz w:val="24"/>
          <w:szCs w:val="24"/>
        </w:rPr>
        <w:t xml:space="preserve"> </w:t>
      </w:r>
      <w:r w:rsidRPr="00A50482">
        <w:rPr>
          <w:rFonts w:ascii="Times New Roman" w:hAnsi="Times New Roman"/>
          <w:sz w:val="24"/>
          <w:szCs w:val="24"/>
        </w:rPr>
        <w:t>septembra 1959 je s šolsko reformo postala popolna osemletna šola. V sedanjem obdobju v šoli v Piranu poučujejo učence od 4. do 9. razreda, v podružnični šoli v Luciji pa od 1. do 3. razreda. Tudi v Sečovljah deluje podružnična šola, ki poučuje otroke od 1. do 9. razreda. Občina Piran je prispevala stavbo šoli. Šola se je sprva imenovala Vicenzo de Castro, kasneje pa so ime spremenili v Vicenzo e Diego de Castro, saj so se tako želeli zahvaliti družini de Castro, ki je Piranu podarila obsežno knjižno zbirko Diega de Castra, nekdanjega piranskega občana.</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b/>
          <w:bCs/>
          <w:sz w:val="24"/>
          <w:szCs w:val="24"/>
        </w:rPr>
        <w:t xml:space="preserve">Italijanska gimnazija Antonio Sema </w:t>
      </w:r>
      <w:r w:rsidRPr="00A50482">
        <w:rPr>
          <w:rFonts w:ascii="Times New Roman" w:hAnsi="Times New Roman"/>
          <w:sz w:val="24"/>
          <w:szCs w:val="24"/>
        </w:rPr>
        <w:t>v Piranu je bila ustanovljena leta 1945. Leta 1992 je dobila nov sedež v Portorožu. Najprej si je prostore delila z italijansko osnovno šolo, nato pa je 400 kvadratnih metrov naraslo na 1100 kvadratnih metrov in danes ima šola poleg učilnic tudi laboratorije za kemijo, biologijo, informatiko in fiziko, veliko knjižnico in telovadnico, garderobe ter kuhinjo (2012: 42).</w:t>
      </w:r>
    </w:p>
    <w:p w:rsidR="003A2901" w:rsidRPr="00A50482" w:rsidRDefault="003A2901" w:rsidP="00F45E87">
      <w:pPr>
        <w:widowControl w:val="0"/>
        <w:autoSpaceDE w:val="0"/>
        <w:autoSpaceDN w:val="0"/>
        <w:adjustRightInd w:val="0"/>
        <w:spacing w:line="360" w:lineRule="auto"/>
        <w:jc w:val="both"/>
        <w:rPr>
          <w:rFonts w:ascii="Times New Roman" w:hAnsi="Times New Roman"/>
          <w:sz w:val="24"/>
          <w:szCs w:val="24"/>
        </w:rPr>
      </w:pPr>
    </w:p>
    <w:p w:rsidR="003A2901" w:rsidRDefault="003A2901" w:rsidP="00F45E87">
      <w:pPr>
        <w:widowControl w:val="0"/>
        <w:autoSpaceDE w:val="0"/>
        <w:autoSpaceDN w:val="0"/>
        <w:adjustRightInd w:val="0"/>
        <w:spacing w:line="360" w:lineRule="auto"/>
        <w:jc w:val="both"/>
        <w:rPr>
          <w:rFonts w:ascii="Times New Roman" w:hAnsi="Times New Roman"/>
          <w:sz w:val="24"/>
          <w:szCs w:val="24"/>
        </w:rPr>
      </w:pPr>
    </w:p>
    <w:p w:rsidR="00AA634B" w:rsidRDefault="00AA634B" w:rsidP="00F45E87">
      <w:pPr>
        <w:widowControl w:val="0"/>
        <w:autoSpaceDE w:val="0"/>
        <w:autoSpaceDN w:val="0"/>
        <w:adjustRightInd w:val="0"/>
        <w:spacing w:line="360" w:lineRule="auto"/>
        <w:jc w:val="both"/>
        <w:rPr>
          <w:rFonts w:ascii="Times New Roman" w:hAnsi="Times New Roman"/>
          <w:sz w:val="24"/>
          <w:szCs w:val="24"/>
        </w:rPr>
      </w:pPr>
    </w:p>
    <w:p w:rsidR="00AA634B" w:rsidRPr="00A50482" w:rsidRDefault="00AA634B" w:rsidP="00F45E87">
      <w:pPr>
        <w:widowControl w:val="0"/>
        <w:autoSpaceDE w:val="0"/>
        <w:autoSpaceDN w:val="0"/>
        <w:adjustRightInd w:val="0"/>
        <w:spacing w:line="360" w:lineRule="auto"/>
        <w:jc w:val="both"/>
        <w:rPr>
          <w:rFonts w:ascii="Times New Roman" w:hAnsi="Times New Roman"/>
          <w:sz w:val="24"/>
          <w:szCs w:val="24"/>
        </w:rPr>
      </w:pPr>
    </w:p>
    <w:p w:rsidR="00F45E87" w:rsidRPr="00A50482" w:rsidRDefault="00F45E87" w:rsidP="00617E95">
      <w:pPr>
        <w:pStyle w:val="Naslov1"/>
        <w:rPr>
          <w:rFonts w:ascii="Times New Roman" w:hAnsi="Times New Roman"/>
          <w:b w:val="0"/>
          <w:color w:val="auto"/>
          <w:sz w:val="24"/>
          <w:szCs w:val="24"/>
        </w:rPr>
      </w:pPr>
      <w:bookmarkStart w:id="36" w:name="_Toc357366058"/>
      <w:r w:rsidRPr="00A50482">
        <w:rPr>
          <w:rFonts w:ascii="Times New Roman" w:hAnsi="Times New Roman"/>
          <w:b w:val="0"/>
          <w:color w:val="auto"/>
          <w:sz w:val="24"/>
          <w:szCs w:val="24"/>
        </w:rPr>
        <w:lastRenderedPageBreak/>
        <w:t>10 TERENSKO DELO</w:t>
      </w:r>
      <w:bookmarkEnd w:id="36"/>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Združenje Skupnost Italijanov Giuseppe Tartini Piran organizira veliko dogodkov. Ker </w:t>
      </w:r>
      <w:r w:rsidR="00AA634B">
        <w:rPr>
          <w:rFonts w:ascii="Times New Roman" w:hAnsi="Times New Roman"/>
          <w:sz w:val="24"/>
          <w:szCs w:val="24"/>
        </w:rPr>
        <w:t>nas</w:t>
      </w:r>
      <w:r w:rsidRPr="00A50482">
        <w:rPr>
          <w:rFonts w:ascii="Times New Roman" w:hAnsi="Times New Roman"/>
          <w:sz w:val="24"/>
          <w:szCs w:val="24"/>
        </w:rPr>
        <w:t xml:space="preserve"> je zanimalo</w:t>
      </w:r>
      <w:r w:rsidR="00AA634B">
        <w:rPr>
          <w:rFonts w:ascii="Times New Roman" w:hAnsi="Times New Roman"/>
          <w:sz w:val="24"/>
          <w:szCs w:val="24"/>
        </w:rPr>
        <w:t>,</w:t>
      </w:r>
      <w:r w:rsidRPr="00A50482">
        <w:rPr>
          <w:rFonts w:ascii="Times New Roman" w:hAnsi="Times New Roman"/>
          <w:sz w:val="24"/>
          <w:szCs w:val="24"/>
        </w:rPr>
        <w:t xml:space="preserve"> komu so namenjeni, kakšno vsebino imajo ter kdo jih obiskuje, sm</w:t>
      </w:r>
      <w:r w:rsidR="00AA634B">
        <w:rPr>
          <w:rFonts w:ascii="Times New Roman" w:hAnsi="Times New Roman"/>
          <w:sz w:val="24"/>
          <w:szCs w:val="24"/>
        </w:rPr>
        <w:t>o</w:t>
      </w:r>
      <w:r w:rsidRPr="00A50482">
        <w:rPr>
          <w:rFonts w:ascii="Times New Roman" w:hAnsi="Times New Roman"/>
          <w:sz w:val="24"/>
          <w:szCs w:val="24"/>
        </w:rPr>
        <w:t xml:space="preserve"> se jih nekaj tudi udeležil</w:t>
      </w:r>
      <w:r w:rsidR="00AA634B">
        <w:rPr>
          <w:rFonts w:ascii="Times New Roman" w:hAnsi="Times New Roman"/>
          <w:sz w:val="24"/>
          <w:szCs w:val="24"/>
        </w:rPr>
        <w:t>i</w:t>
      </w:r>
      <w:r w:rsidRPr="00A50482">
        <w:rPr>
          <w:rFonts w:ascii="Times New Roman" w:hAnsi="Times New Roman"/>
          <w:sz w:val="24"/>
          <w:szCs w:val="24"/>
        </w:rPr>
        <w:t>.</w:t>
      </w:r>
    </w:p>
    <w:p w:rsidR="00F45E87" w:rsidRPr="00A50482" w:rsidRDefault="00F45E87" w:rsidP="00F45E87">
      <w:pPr>
        <w:widowControl w:val="0"/>
        <w:autoSpaceDE w:val="0"/>
        <w:autoSpaceDN w:val="0"/>
        <w:adjustRightInd w:val="0"/>
        <w:spacing w:line="360" w:lineRule="auto"/>
        <w:jc w:val="both"/>
        <w:rPr>
          <w:rFonts w:ascii="Times New Roman" w:hAnsi="Times New Roman"/>
          <w:b/>
          <w:bCs/>
          <w:sz w:val="24"/>
          <w:szCs w:val="24"/>
        </w:rPr>
      </w:pPr>
      <w:r w:rsidRPr="00A50482">
        <w:rPr>
          <w:rFonts w:ascii="Times New Roman" w:hAnsi="Times New Roman"/>
          <w:b/>
          <w:bCs/>
          <w:sz w:val="24"/>
          <w:szCs w:val="24"/>
        </w:rPr>
        <w:t>Posvečeno Tartiniju/</w:t>
      </w:r>
      <w:r w:rsidR="00AA634B">
        <w:rPr>
          <w:rFonts w:ascii="Times New Roman" w:hAnsi="Times New Roman"/>
          <w:b/>
          <w:bCs/>
          <w:sz w:val="24"/>
          <w:szCs w:val="24"/>
        </w:rPr>
        <w:t>D</w:t>
      </w:r>
      <w:r w:rsidRPr="00A50482">
        <w:rPr>
          <w:rFonts w:ascii="Times New Roman" w:hAnsi="Times New Roman"/>
          <w:b/>
          <w:bCs/>
          <w:sz w:val="24"/>
          <w:szCs w:val="24"/>
        </w:rPr>
        <w:t xml:space="preserve">edicato a </w:t>
      </w:r>
      <w:r w:rsidR="00AA634B">
        <w:rPr>
          <w:rFonts w:ascii="Times New Roman" w:hAnsi="Times New Roman"/>
          <w:b/>
          <w:bCs/>
          <w:sz w:val="24"/>
          <w:szCs w:val="24"/>
        </w:rPr>
        <w:t>T</w:t>
      </w:r>
      <w:r w:rsidRPr="00A50482">
        <w:rPr>
          <w:rFonts w:ascii="Times New Roman" w:hAnsi="Times New Roman"/>
          <w:b/>
          <w:bCs/>
          <w:sz w:val="24"/>
          <w:szCs w:val="24"/>
        </w:rPr>
        <w:t>artini (razstava, voden</w:t>
      </w:r>
      <w:r w:rsidR="00AA634B">
        <w:rPr>
          <w:rFonts w:ascii="Times New Roman" w:hAnsi="Times New Roman"/>
          <w:b/>
          <w:bCs/>
          <w:sz w:val="24"/>
          <w:szCs w:val="24"/>
        </w:rPr>
        <w:t>i</w:t>
      </w:r>
      <w:r w:rsidRPr="00A50482">
        <w:rPr>
          <w:rFonts w:ascii="Times New Roman" w:hAnsi="Times New Roman"/>
          <w:b/>
          <w:bCs/>
          <w:sz w:val="24"/>
          <w:szCs w:val="24"/>
        </w:rPr>
        <w:t xml:space="preserve"> ogled, sprehod skozi Tartinijev čas)</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Razstava je potekala po Tartinijevi hiši, kjer se je lahko videlo pohištvo iz časa Tartinija, razn</w:t>
      </w:r>
      <w:r w:rsidR="00AA634B">
        <w:rPr>
          <w:rFonts w:ascii="Times New Roman" w:hAnsi="Times New Roman"/>
          <w:sz w:val="24"/>
          <w:szCs w:val="24"/>
        </w:rPr>
        <w:t>i</w:t>
      </w:r>
      <w:r w:rsidRPr="00A50482">
        <w:rPr>
          <w:rFonts w:ascii="Times New Roman" w:hAnsi="Times New Roman"/>
          <w:sz w:val="24"/>
          <w:szCs w:val="24"/>
        </w:rPr>
        <w:t xml:space="preserve"> časopisn</w:t>
      </w:r>
      <w:r w:rsidR="00AA634B">
        <w:rPr>
          <w:rFonts w:ascii="Times New Roman" w:hAnsi="Times New Roman"/>
          <w:sz w:val="24"/>
          <w:szCs w:val="24"/>
        </w:rPr>
        <w:t>i</w:t>
      </w:r>
      <w:r w:rsidRPr="00A50482">
        <w:rPr>
          <w:rFonts w:ascii="Times New Roman" w:hAnsi="Times New Roman"/>
          <w:sz w:val="24"/>
          <w:szCs w:val="24"/>
        </w:rPr>
        <w:t xml:space="preserve"> člank</w:t>
      </w:r>
      <w:r w:rsidR="00AA634B">
        <w:rPr>
          <w:rFonts w:ascii="Times New Roman" w:hAnsi="Times New Roman"/>
          <w:sz w:val="24"/>
          <w:szCs w:val="24"/>
        </w:rPr>
        <w:t>i,</w:t>
      </w:r>
      <w:r w:rsidRPr="00A50482">
        <w:rPr>
          <w:rFonts w:ascii="Times New Roman" w:hAnsi="Times New Roman"/>
          <w:sz w:val="24"/>
          <w:szCs w:val="24"/>
        </w:rPr>
        <w:t xml:space="preserve"> v katerih je bil omenjen v času njegovega življenja, ter prostor</w:t>
      </w:r>
      <w:r w:rsidR="00AA634B">
        <w:rPr>
          <w:rFonts w:ascii="Times New Roman" w:hAnsi="Times New Roman"/>
          <w:sz w:val="24"/>
          <w:szCs w:val="24"/>
        </w:rPr>
        <w:t>i,</w:t>
      </w:r>
      <w:r w:rsidRPr="00A50482">
        <w:rPr>
          <w:rFonts w:ascii="Times New Roman" w:hAnsi="Times New Roman"/>
          <w:sz w:val="24"/>
          <w:szCs w:val="24"/>
        </w:rPr>
        <w:t xml:space="preserve"> v katerih je bival. Nekateri predstavniki italijanske narodne skupnosti so se tudi oblekli v oblačila Tartinijevega časa</w:t>
      </w:r>
      <w:r w:rsidR="002C5511" w:rsidRPr="00A50482">
        <w:rPr>
          <w:rFonts w:ascii="Times New Roman" w:hAnsi="Times New Roman"/>
          <w:sz w:val="24"/>
          <w:szCs w:val="24"/>
        </w:rPr>
        <w:t>, ki jih sami tudi šivajo,</w:t>
      </w:r>
      <w:r w:rsidRPr="00A50482">
        <w:rPr>
          <w:rFonts w:ascii="Times New Roman" w:hAnsi="Times New Roman"/>
          <w:sz w:val="24"/>
          <w:szCs w:val="24"/>
        </w:rPr>
        <w:t xml:space="preserve"> in uprizorili njegovo življenje. Med drugim so prikazali vlogo njegove matere in očeta, sestre, </w:t>
      </w:r>
      <w:r w:rsidR="00AA634B">
        <w:rPr>
          <w:rFonts w:ascii="Times New Roman" w:hAnsi="Times New Roman"/>
          <w:sz w:val="24"/>
          <w:szCs w:val="24"/>
        </w:rPr>
        <w:t>dekleta</w:t>
      </w:r>
      <w:r w:rsidRPr="00A50482">
        <w:rPr>
          <w:rFonts w:ascii="Times New Roman" w:hAnsi="Times New Roman"/>
          <w:sz w:val="24"/>
          <w:szCs w:val="24"/>
        </w:rPr>
        <w:t xml:space="preserve"> ter Tartinija v mladih letih in v starosti. Predstava je potekala v italijanskem jeziku, udeležilo pa se je </w:t>
      </w:r>
      <w:r w:rsidR="00AA634B">
        <w:rPr>
          <w:rFonts w:ascii="Times New Roman" w:hAnsi="Times New Roman"/>
          <w:sz w:val="24"/>
          <w:szCs w:val="24"/>
        </w:rPr>
        <w:t>je približno</w:t>
      </w:r>
      <w:r w:rsidRPr="00A50482">
        <w:rPr>
          <w:rFonts w:ascii="Times New Roman" w:hAnsi="Times New Roman"/>
          <w:sz w:val="24"/>
          <w:szCs w:val="24"/>
        </w:rPr>
        <w:t xml:space="preserve"> </w:t>
      </w:r>
      <w:r w:rsidR="00AA634B" w:rsidRPr="00A50482">
        <w:rPr>
          <w:rFonts w:ascii="Times New Roman" w:hAnsi="Times New Roman"/>
          <w:sz w:val="24"/>
          <w:szCs w:val="24"/>
        </w:rPr>
        <w:t>dvajset</w:t>
      </w:r>
      <w:r w:rsidRPr="00A50482">
        <w:rPr>
          <w:rFonts w:ascii="Times New Roman" w:hAnsi="Times New Roman"/>
          <w:sz w:val="24"/>
          <w:szCs w:val="24"/>
        </w:rPr>
        <w:t xml:space="preserve"> do trideset ljudi. Nekaj je bilo tudi takih, ki italijanski narodni skupnosti niso pripadali. Po vodenem ogledu in predstavi oziroma razstavi je sledil še prigrizek in razstava nekaterih slik</w:t>
      </w:r>
      <w:r w:rsidR="00AA634B">
        <w:rPr>
          <w:rFonts w:ascii="Times New Roman" w:hAnsi="Times New Roman"/>
          <w:sz w:val="24"/>
          <w:szCs w:val="24"/>
        </w:rPr>
        <w:t>,</w:t>
      </w:r>
      <w:r w:rsidRPr="00A50482">
        <w:rPr>
          <w:rFonts w:ascii="Times New Roman" w:hAnsi="Times New Roman"/>
          <w:sz w:val="24"/>
          <w:szCs w:val="24"/>
        </w:rPr>
        <w:t xml:space="preserve"> posvečenih G.Tartiniju.</w:t>
      </w:r>
    </w:p>
    <w:p w:rsidR="00E43D00" w:rsidRPr="00A50482" w:rsidRDefault="00E43D00"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noProof/>
          <w:sz w:val="24"/>
          <w:szCs w:val="24"/>
        </w:rPr>
        <w:drawing>
          <wp:inline distT="0" distB="0" distL="0" distR="0">
            <wp:extent cx="4376387" cy="2943225"/>
            <wp:effectExtent l="0" t="0" r="5715" b="0"/>
            <wp:docPr id="2" name="Picture 2" descr="J:\Saabirna aparat\DCIM\100MAPA_\DSC_05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Saabirna aparat\DCIM\100MAPA_\DSC_0583.JPG"/>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4382135" cy="2947091"/>
                    </a:xfrm>
                    <a:prstGeom prst="rect">
                      <a:avLst/>
                    </a:prstGeom>
                    <a:noFill/>
                    <a:ln>
                      <a:noFill/>
                    </a:ln>
                  </pic:spPr>
                </pic:pic>
              </a:graphicData>
            </a:graphic>
          </wp:inline>
        </w:drawing>
      </w:r>
    </w:p>
    <w:p w:rsidR="00E43D00" w:rsidRPr="00A50482" w:rsidRDefault="00CF72DC" w:rsidP="00F45E87">
      <w:pPr>
        <w:widowControl w:val="0"/>
        <w:autoSpaceDE w:val="0"/>
        <w:autoSpaceDN w:val="0"/>
        <w:adjustRightInd w:val="0"/>
        <w:spacing w:line="360" w:lineRule="auto"/>
        <w:jc w:val="both"/>
        <w:rPr>
          <w:rFonts w:ascii="Times New Roman" w:hAnsi="Times New Roman"/>
          <w:i/>
          <w:sz w:val="24"/>
          <w:szCs w:val="24"/>
        </w:rPr>
      </w:pPr>
      <w:r w:rsidRPr="00A50482">
        <w:rPr>
          <w:rFonts w:ascii="Times New Roman" w:hAnsi="Times New Roman"/>
          <w:i/>
          <w:sz w:val="24"/>
          <w:szCs w:val="24"/>
        </w:rPr>
        <w:t>Slika 4</w:t>
      </w:r>
      <w:r w:rsidR="00E43D00" w:rsidRPr="00A50482">
        <w:rPr>
          <w:rFonts w:ascii="Times New Roman" w:hAnsi="Times New Roman"/>
          <w:i/>
          <w:sz w:val="24"/>
          <w:szCs w:val="24"/>
        </w:rPr>
        <w:t>: Predstavitev Tartinijeve družine</w:t>
      </w:r>
    </w:p>
    <w:p w:rsidR="006601F0" w:rsidRPr="00A50482" w:rsidRDefault="006601F0" w:rsidP="00F45E87">
      <w:pPr>
        <w:widowControl w:val="0"/>
        <w:autoSpaceDE w:val="0"/>
        <w:autoSpaceDN w:val="0"/>
        <w:adjustRightInd w:val="0"/>
        <w:spacing w:line="360" w:lineRule="auto"/>
        <w:jc w:val="both"/>
        <w:rPr>
          <w:rFonts w:ascii="Times New Roman" w:hAnsi="Times New Roman"/>
          <w:i/>
          <w:sz w:val="24"/>
          <w:szCs w:val="24"/>
        </w:rPr>
      </w:pPr>
      <w:r w:rsidRPr="00A50482">
        <w:rPr>
          <w:rFonts w:ascii="Times New Roman" w:hAnsi="Times New Roman"/>
          <w:i/>
          <w:noProof/>
          <w:sz w:val="24"/>
          <w:szCs w:val="24"/>
        </w:rPr>
        <w:lastRenderedPageBreak/>
        <w:drawing>
          <wp:inline distT="0" distB="0" distL="0" distR="0">
            <wp:extent cx="4362450" cy="3000375"/>
            <wp:effectExtent l="0" t="0" r="0" b="9525"/>
            <wp:docPr id="3" name="Picture 3" descr="J:\Saabirna aparat\DCIM\100MAPA_\DSC_06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Saabirna aparat\DCIM\100MAPA_\DSC_0677.JP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4368180" cy="3004316"/>
                    </a:xfrm>
                    <a:prstGeom prst="rect">
                      <a:avLst/>
                    </a:prstGeom>
                    <a:noFill/>
                    <a:ln>
                      <a:noFill/>
                    </a:ln>
                  </pic:spPr>
                </pic:pic>
              </a:graphicData>
            </a:graphic>
          </wp:inline>
        </w:drawing>
      </w:r>
    </w:p>
    <w:p w:rsidR="006601F0" w:rsidRPr="00A50482" w:rsidRDefault="00CF72DC" w:rsidP="00F45E87">
      <w:pPr>
        <w:widowControl w:val="0"/>
        <w:autoSpaceDE w:val="0"/>
        <w:autoSpaceDN w:val="0"/>
        <w:adjustRightInd w:val="0"/>
        <w:spacing w:line="360" w:lineRule="auto"/>
        <w:jc w:val="both"/>
        <w:rPr>
          <w:rFonts w:ascii="Times New Roman" w:hAnsi="Times New Roman"/>
          <w:i/>
          <w:sz w:val="24"/>
          <w:szCs w:val="24"/>
        </w:rPr>
      </w:pPr>
      <w:r w:rsidRPr="00A50482">
        <w:rPr>
          <w:rFonts w:ascii="Times New Roman" w:hAnsi="Times New Roman"/>
          <w:i/>
          <w:sz w:val="24"/>
          <w:szCs w:val="24"/>
        </w:rPr>
        <w:t>Slika 5</w:t>
      </w:r>
      <w:r w:rsidR="006601F0" w:rsidRPr="00A50482">
        <w:rPr>
          <w:rFonts w:ascii="Times New Roman" w:hAnsi="Times New Roman"/>
          <w:i/>
          <w:sz w:val="24"/>
          <w:szCs w:val="24"/>
        </w:rPr>
        <w:t>: Dokumenti in fotografije G. Tartinija</w:t>
      </w:r>
    </w:p>
    <w:p w:rsidR="00F02BC7" w:rsidRPr="00A50482" w:rsidRDefault="00F02BC7" w:rsidP="00F45E87">
      <w:pPr>
        <w:widowControl w:val="0"/>
        <w:autoSpaceDE w:val="0"/>
        <w:autoSpaceDN w:val="0"/>
        <w:adjustRightInd w:val="0"/>
        <w:spacing w:line="360" w:lineRule="auto"/>
        <w:jc w:val="both"/>
        <w:rPr>
          <w:rFonts w:ascii="Times New Roman" w:hAnsi="Times New Roman"/>
          <w:i/>
          <w:sz w:val="24"/>
          <w:szCs w:val="24"/>
        </w:rPr>
      </w:pPr>
    </w:p>
    <w:p w:rsidR="00F02BC7" w:rsidRPr="00A50482" w:rsidRDefault="00F02BC7" w:rsidP="00F45E87">
      <w:pPr>
        <w:widowControl w:val="0"/>
        <w:autoSpaceDE w:val="0"/>
        <w:autoSpaceDN w:val="0"/>
        <w:adjustRightInd w:val="0"/>
        <w:spacing w:line="360" w:lineRule="auto"/>
        <w:jc w:val="both"/>
        <w:rPr>
          <w:rFonts w:ascii="Times New Roman" w:hAnsi="Times New Roman"/>
          <w:i/>
          <w:sz w:val="24"/>
          <w:szCs w:val="24"/>
        </w:rPr>
      </w:pPr>
    </w:p>
    <w:p w:rsidR="00F02BC7" w:rsidRPr="00A50482" w:rsidRDefault="00F02BC7" w:rsidP="00F45E87">
      <w:pPr>
        <w:widowControl w:val="0"/>
        <w:autoSpaceDE w:val="0"/>
        <w:autoSpaceDN w:val="0"/>
        <w:adjustRightInd w:val="0"/>
        <w:spacing w:line="360" w:lineRule="auto"/>
        <w:jc w:val="both"/>
        <w:rPr>
          <w:rFonts w:ascii="Times New Roman" w:hAnsi="Times New Roman"/>
          <w:i/>
          <w:sz w:val="24"/>
          <w:szCs w:val="24"/>
        </w:rPr>
      </w:pP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b/>
          <w:bCs/>
          <w:sz w:val="24"/>
          <w:szCs w:val="24"/>
        </w:rPr>
        <w:t>Piran in sol/Pirano e il sale (okrogla miza)</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Dogodek je potekal tako, da je nekaj ljudi spregovorilo o mestu Piran in o soli. Uvodno je nastopil gospod Flavio Bonin, bivši direktor Pomorskega muzeja, ki je na kratko opisal zgodovino sečoveljskih solin. Za njim je nastopil gospod Alberto Puzer, zgodovinar in poznavalec istrske dediščine. Kasneje se je predstavil še Andrej Sovinc, vodja krajinskega parka sečoveljske soline in na koncu še gospa Lea Sevšek, strokovnjakinja za </w:t>
      </w:r>
      <w:r w:rsidR="00AA634B">
        <w:rPr>
          <w:rFonts w:ascii="Times New Roman" w:hAnsi="Times New Roman"/>
          <w:sz w:val="24"/>
          <w:szCs w:val="24"/>
        </w:rPr>
        <w:t>w</w:t>
      </w:r>
      <w:r w:rsidRPr="00A50482">
        <w:rPr>
          <w:rFonts w:ascii="Times New Roman" w:hAnsi="Times New Roman"/>
          <w:sz w:val="24"/>
          <w:szCs w:val="24"/>
        </w:rPr>
        <w:t>el</w:t>
      </w:r>
      <w:r w:rsidR="005D7532">
        <w:rPr>
          <w:rFonts w:ascii="Times New Roman" w:hAnsi="Times New Roman"/>
          <w:sz w:val="24"/>
          <w:szCs w:val="24"/>
        </w:rPr>
        <w:t>l</w:t>
      </w:r>
      <w:r w:rsidRPr="00A50482">
        <w:rPr>
          <w:rFonts w:ascii="Times New Roman" w:hAnsi="Times New Roman"/>
          <w:sz w:val="24"/>
          <w:szCs w:val="24"/>
        </w:rPr>
        <w:t>nes</w:t>
      </w:r>
      <w:r w:rsidR="00AA634B">
        <w:rPr>
          <w:rFonts w:ascii="Times New Roman" w:hAnsi="Times New Roman"/>
          <w:sz w:val="24"/>
          <w:szCs w:val="24"/>
        </w:rPr>
        <w:t>s</w:t>
      </w:r>
      <w:r w:rsidRPr="00A50482">
        <w:rPr>
          <w:rFonts w:ascii="Times New Roman" w:hAnsi="Times New Roman"/>
          <w:sz w:val="24"/>
          <w:szCs w:val="24"/>
        </w:rPr>
        <w:t xml:space="preserve"> svetovanje. Poudarek okrogle mize je bil predvsem na pomembnosti soli za gospodarski razvoj Pirana. Dogodka se je udeležilo </w:t>
      </w:r>
      <w:r w:rsidR="00AA634B">
        <w:rPr>
          <w:rFonts w:ascii="Times New Roman" w:hAnsi="Times New Roman"/>
          <w:sz w:val="24"/>
          <w:szCs w:val="24"/>
        </w:rPr>
        <w:t xml:space="preserve">približno </w:t>
      </w:r>
      <w:r w:rsidR="005D7532" w:rsidRPr="00A50482">
        <w:rPr>
          <w:rFonts w:ascii="Times New Roman" w:hAnsi="Times New Roman"/>
          <w:sz w:val="24"/>
          <w:szCs w:val="24"/>
        </w:rPr>
        <w:t>dvajset</w:t>
      </w:r>
      <w:r w:rsidRPr="00A50482">
        <w:rPr>
          <w:rFonts w:ascii="Times New Roman" w:hAnsi="Times New Roman"/>
          <w:sz w:val="24"/>
          <w:szCs w:val="24"/>
        </w:rPr>
        <w:t xml:space="preserve"> ljudi. Večinoma so bili to starejši ljudje, pripadniki italijanske narodne skupnosti. Nekaj pa je bilo tudi osnovnošolk, ki so pripravljale predstavitev o Piranu v osnovni šoli Cirila Kosmača Piran.</w:t>
      </w:r>
    </w:p>
    <w:p w:rsidR="002C5511" w:rsidRPr="00A50482" w:rsidRDefault="00F02BC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i/>
          <w:noProof/>
          <w:sz w:val="24"/>
          <w:szCs w:val="24"/>
        </w:rPr>
        <w:lastRenderedPageBreak/>
        <w:drawing>
          <wp:inline distT="0" distB="0" distL="0" distR="0">
            <wp:extent cx="3733800" cy="2511070"/>
            <wp:effectExtent l="0" t="0" r="0" b="3810"/>
            <wp:docPr id="4" name="Picture 4" descr="J:\DCIM\100MAPA_\oDSC_0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DCIM\100MAPA_\oDSC_0094.JPG"/>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3733800" cy="2511070"/>
                    </a:xfrm>
                    <a:prstGeom prst="rect">
                      <a:avLst/>
                    </a:prstGeom>
                    <a:noFill/>
                    <a:ln>
                      <a:noFill/>
                    </a:ln>
                  </pic:spPr>
                </pic:pic>
              </a:graphicData>
            </a:graphic>
          </wp:inline>
        </w:drawing>
      </w:r>
    </w:p>
    <w:p w:rsidR="002C5511" w:rsidRPr="00A50482" w:rsidRDefault="00CF72DC" w:rsidP="00F45E87">
      <w:pPr>
        <w:widowControl w:val="0"/>
        <w:autoSpaceDE w:val="0"/>
        <w:autoSpaceDN w:val="0"/>
        <w:adjustRightInd w:val="0"/>
        <w:spacing w:line="360" w:lineRule="auto"/>
        <w:jc w:val="both"/>
        <w:rPr>
          <w:rFonts w:ascii="Times New Roman" w:hAnsi="Times New Roman"/>
          <w:i/>
          <w:sz w:val="24"/>
          <w:szCs w:val="24"/>
        </w:rPr>
      </w:pPr>
      <w:r w:rsidRPr="00A50482">
        <w:rPr>
          <w:rFonts w:ascii="Times New Roman" w:hAnsi="Times New Roman"/>
          <w:i/>
          <w:sz w:val="24"/>
          <w:szCs w:val="24"/>
        </w:rPr>
        <w:t>Slika 6</w:t>
      </w:r>
      <w:r w:rsidR="00F02BC7" w:rsidRPr="00A50482">
        <w:rPr>
          <w:rFonts w:ascii="Times New Roman" w:hAnsi="Times New Roman"/>
          <w:i/>
          <w:sz w:val="24"/>
          <w:szCs w:val="24"/>
        </w:rPr>
        <w:t>: Govor Alberta Puzerja</w:t>
      </w:r>
      <w:r w:rsidR="002F3BB0" w:rsidRPr="00A50482">
        <w:rPr>
          <w:rFonts w:ascii="Times New Roman" w:hAnsi="Times New Roman"/>
          <w:i/>
          <w:sz w:val="24"/>
          <w:szCs w:val="24"/>
        </w:rPr>
        <w:t xml:space="preserve"> o istrski dediščini</w:t>
      </w:r>
    </w:p>
    <w:p w:rsidR="002C5511" w:rsidRPr="00A50482" w:rsidRDefault="002C5511" w:rsidP="00F45E87">
      <w:pPr>
        <w:widowControl w:val="0"/>
        <w:autoSpaceDE w:val="0"/>
        <w:autoSpaceDN w:val="0"/>
        <w:adjustRightInd w:val="0"/>
        <w:spacing w:line="360" w:lineRule="auto"/>
        <w:jc w:val="both"/>
        <w:rPr>
          <w:rFonts w:ascii="Times New Roman" w:hAnsi="Times New Roman"/>
          <w:sz w:val="24"/>
          <w:szCs w:val="24"/>
        </w:rPr>
      </w:pPr>
    </w:p>
    <w:p w:rsidR="00F45E87" w:rsidRPr="00A50482" w:rsidRDefault="00F45E87" w:rsidP="00617E95">
      <w:pPr>
        <w:pStyle w:val="Naslov2"/>
        <w:rPr>
          <w:rFonts w:ascii="Times New Roman" w:hAnsi="Times New Roman"/>
          <w:b w:val="0"/>
          <w:color w:val="auto"/>
          <w:sz w:val="24"/>
          <w:szCs w:val="24"/>
        </w:rPr>
      </w:pPr>
      <w:bookmarkStart w:id="37" w:name="_Toc357366059"/>
      <w:r w:rsidRPr="00A50482">
        <w:rPr>
          <w:rFonts w:ascii="Times New Roman" w:hAnsi="Times New Roman"/>
          <w:b w:val="0"/>
          <w:color w:val="auto"/>
          <w:sz w:val="24"/>
          <w:szCs w:val="24"/>
        </w:rPr>
        <w:t>10.1 SOLINARSKI PRAZNIK</w:t>
      </w:r>
      <w:bookmarkEnd w:id="37"/>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Med večjimi dogodki, katerega soorganizator je tudi Skupnost Italijanov Giuseppe Tartini</w:t>
      </w:r>
      <w:r w:rsidR="00AA634B">
        <w:rPr>
          <w:rFonts w:ascii="Times New Roman" w:hAnsi="Times New Roman"/>
          <w:sz w:val="24"/>
          <w:szCs w:val="24"/>
        </w:rPr>
        <w:t>,</w:t>
      </w:r>
      <w:r w:rsidRPr="00A50482">
        <w:rPr>
          <w:rFonts w:ascii="Times New Roman" w:hAnsi="Times New Roman"/>
          <w:sz w:val="24"/>
          <w:szCs w:val="24"/>
        </w:rPr>
        <w:t xml:space="preserve"> je nedvomno solinarski praznik. Solinarski praznik je organiziran v času sv. Jurija.</w:t>
      </w:r>
    </w:p>
    <w:p w:rsidR="003A2901" w:rsidRPr="00A50482" w:rsidRDefault="003A2901" w:rsidP="00F45E87">
      <w:pPr>
        <w:widowControl w:val="0"/>
        <w:autoSpaceDE w:val="0"/>
        <w:autoSpaceDN w:val="0"/>
        <w:adjustRightInd w:val="0"/>
        <w:spacing w:line="360" w:lineRule="auto"/>
        <w:jc w:val="both"/>
        <w:rPr>
          <w:rFonts w:ascii="Times New Roman" w:hAnsi="Times New Roman"/>
          <w:sz w:val="24"/>
          <w:szCs w:val="24"/>
        </w:rPr>
      </w:pPr>
    </w:p>
    <w:p w:rsidR="002F3BB0" w:rsidRPr="00A50482" w:rsidRDefault="002F3BB0"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noProof/>
          <w:sz w:val="24"/>
          <w:szCs w:val="24"/>
        </w:rPr>
        <w:drawing>
          <wp:inline distT="0" distB="0" distL="0" distR="0">
            <wp:extent cx="3829050" cy="2575128"/>
            <wp:effectExtent l="0" t="0" r="0" b="0"/>
            <wp:docPr id="5" name="Picture 5" descr="J:\DCIM\100MAPA_\DSC_0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DCIM\100MAPA_\DSC_014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29050" cy="2575128"/>
                    </a:xfrm>
                    <a:prstGeom prst="rect">
                      <a:avLst/>
                    </a:prstGeom>
                    <a:noFill/>
                    <a:ln>
                      <a:noFill/>
                    </a:ln>
                  </pic:spPr>
                </pic:pic>
              </a:graphicData>
            </a:graphic>
          </wp:inline>
        </w:drawing>
      </w:r>
    </w:p>
    <w:p w:rsidR="002F3BB0" w:rsidRPr="00A50482" w:rsidRDefault="00CF72DC" w:rsidP="00F45E87">
      <w:pPr>
        <w:widowControl w:val="0"/>
        <w:autoSpaceDE w:val="0"/>
        <w:autoSpaceDN w:val="0"/>
        <w:adjustRightInd w:val="0"/>
        <w:spacing w:line="360" w:lineRule="auto"/>
        <w:jc w:val="both"/>
        <w:rPr>
          <w:rFonts w:ascii="Times New Roman" w:hAnsi="Times New Roman"/>
          <w:i/>
          <w:sz w:val="24"/>
          <w:szCs w:val="24"/>
        </w:rPr>
      </w:pPr>
      <w:r w:rsidRPr="00A50482">
        <w:rPr>
          <w:rFonts w:ascii="Times New Roman" w:hAnsi="Times New Roman"/>
          <w:i/>
          <w:sz w:val="24"/>
          <w:szCs w:val="24"/>
        </w:rPr>
        <w:t>Slika 7</w:t>
      </w:r>
      <w:r w:rsidR="002F3BB0" w:rsidRPr="00A50482">
        <w:rPr>
          <w:rFonts w:ascii="Times New Roman" w:hAnsi="Times New Roman"/>
          <w:i/>
          <w:sz w:val="24"/>
          <w:szCs w:val="24"/>
        </w:rPr>
        <w:t>: Oglaševanje solinarskega praznika</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Poteka torej konec aprila, datum se lahko spreminja tudi glede na vreme. Letos je potekal 11. </w:t>
      </w:r>
      <w:r w:rsidRPr="00A50482">
        <w:rPr>
          <w:rFonts w:ascii="Times New Roman" w:hAnsi="Times New Roman"/>
          <w:sz w:val="24"/>
          <w:szCs w:val="24"/>
        </w:rPr>
        <w:lastRenderedPageBreak/>
        <w:t>tra</w:t>
      </w:r>
      <w:r w:rsidR="002C5511" w:rsidRPr="00A50482">
        <w:rPr>
          <w:rFonts w:ascii="Times New Roman" w:hAnsi="Times New Roman"/>
          <w:sz w:val="24"/>
          <w:szCs w:val="24"/>
        </w:rPr>
        <w:t>d</w:t>
      </w:r>
      <w:r w:rsidRPr="00A50482">
        <w:rPr>
          <w:rFonts w:ascii="Times New Roman" w:hAnsi="Times New Roman"/>
          <w:sz w:val="24"/>
          <w:szCs w:val="24"/>
        </w:rPr>
        <w:t>icionalni solinarski praznik</w:t>
      </w:r>
      <w:r w:rsidR="00AA634B">
        <w:rPr>
          <w:rFonts w:ascii="Times New Roman" w:hAnsi="Times New Roman"/>
          <w:sz w:val="24"/>
          <w:szCs w:val="24"/>
        </w:rPr>
        <w:t>,</w:t>
      </w:r>
      <w:r w:rsidRPr="00A50482">
        <w:rPr>
          <w:rFonts w:ascii="Times New Roman" w:hAnsi="Times New Roman"/>
          <w:sz w:val="24"/>
          <w:szCs w:val="24"/>
        </w:rPr>
        <w:t xml:space="preserve"> in sicer od 19.</w:t>
      </w:r>
      <w:r w:rsidR="00AA634B" w:rsidRPr="00AA634B">
        <w:rPr>
          <w:rFonts w:ascii="Times New Roman" w:hAnsi="Times New Roman"/>
          <w:sz w:val="24"/>
          <w:szCs w:val="24"/>
        </w:rPr>
        <w:t xml:space="preserve"> </w:t>
      </w:r>
      <w:r w:rsidR="00AA634B">
        <w:rPr>
          <w:rFonts w:ascii="Times New Roman" w:hAnsi="Times New Roman"/>
          <w:sz w:val="24"/>
          <w:szCs w:val="24"/>
        </w:rPr>
        <w:t>–</w:t>
      </w:r>
      <w:r w:rsidRPr="00A50482">
        <w:rPr>
          <w:rFonts w:ascii="Times New Roman" w:hAnsi="Times New Roman"/>
          <w:sz w:val="24"/>
          <w:szCs w:val="24"/>
        </w:rPr>
        <w:t xml:space="preserve">20.aprila. Domačini dajejo soli velik pomen, saj se je za Piran govorilo, da je zrasel ravno na soli. Gospodarski razvoj Pirana je stoletja temeljil na pridobivanju »belega zlata« in trgovanju z njim. Sečoveljske soline so imele izreden pomen za Beneško republiko, saj so v njih pridobili večino soli v okviru Piranskih solin. </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Delo </w:t>
      </w:r>
      <w:r w:rsidR="00AA634B">
        <w:rPr>
          <w:rFonts w:ascii="Times New Roman" w:hAnsi="Times New Roman"/>
          <w:sz w:val="24"/>
          <w:szCs w:val="24"/>
        </w:rPr>
        <w:t>na</w:t>
      </w:r>
      <w:r w:rsidRPr="00A50482">
        <w:rPr>
          <w:rFonts w:ascii="Times New Roman" w:hAnsi="Times New Roman"/>
          <w:sz w:val="24"/>
          <w:szCs w:val="24"/>
        </w:rPr>
        <w:t xml:space="preserve"> solinah je bilo izrazito sezonsko. Zima je bila čas za obnovo solinskih nasipov ter poglabljanje kanalov, poletje pa sezona za žetev soli. Solinarji so bili Pirančani, ki so se vsako leto aprila, okrog dneva svetega Jurija, zaščitnika Pirana, za nekaj mesecev skupaj z družinami preselili </w:t>
      </w:r>
      <w:r w:rsidR="00AA634B">
        <w:rPr>
          <w:rFonts w:ascii="Times New Roman" w:hAnsi="Times New Roman"/>
          <w:sz w:val="24"/>
          <w:szCs w:val="24"/>
        </w:rPr>
        <w:t>na</w:t>
      </w:r>
      <w:r w:rsidRPr="00A50482">
        <w:rPr>
          <w:rFonts w:ascii="Times New Roman" w:hAnsi="Times New Roman"/>
          <w:sz w:val="24"/>
          <w:szCs w:val="24"/>
        </w:rPr>
        <w:t xml:space="preserve"> soline. Sezonska migracija več kot 400 piranskih družin je bila usmerjena v solinarske hiše. Čeprav solinarji nikoli niso bili lastniki solin in so kot plačilo za opravljeno delo dobivali določen delež pridelane soli, so zaslužili dovolj za celoletno preživetje svojih družin.</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Največji solinarski prazniki si sledijo v dvomesečnih presledkih: 24.</w:t>
      </w:r>
      <w:r w:rsidR="00AA634B">
        <w:rPr>
          <w:rFonts w:ascii="Times New Roman" w:hAnsi="Times New Roman"/>
          <w:sz w:val="24"/>
          <w:szCs w:val="24"/>
        </w:rPr>
        <w:t xml:space="preserve"> </w:t>
      </w:r>
      <w:r w:rsidRPr="00A50482">
        <w:rPr>
          <w:rFonts w:ascii="Times New Roman" w:hAnsi="Times New Roman"/>
          <w:sz w:val="24"/>
          <w:szCs w:val="24"/>
        </w:rPr>
        <w:t>aprila, na dan sv.</w:t>
      </w:r>
      <w:r w:rsidR="00AA634B">
        <w:rPr>
          <w:rFonts w:ascii="Times New Roman" w:hAnsi="Times New Roman"/>
          <w:sz w:val="24"/>
          <w:szCs w:val="24"/>
        </w:rPr>
        <w:t xml:space="preserve"> </w:t>
      </w:r>
      <w:r w:rsidRPr="00A50482">
        <w:rPr>
          <w:rFonts w:ascii="Times New Roman" w:hAnsi="Times New Roman"/>
          <w:sz w:val="24"/>
          <w:szCs w:val="24"/>
        </w:rPr>
        <w:t xml:space="preserve">Jurija. V tem času so se solinarji z družinami preselili </w:t>
      </w:r>
      <w:r w:rsidR="00AA634B">
        <w:rPr>
          <w:rFonts w:ascii="Times New Roman" w:hAnsi="Times New Roman"/>
          <w:sz w:val="24"/>
          <w:szCs w:val="24"/>
        </w:rPr>
        <w:t>na</w:t>
      </w:r>
      <w:r w:rsidRPr="00A50482">
        <w:rPr>
          <w:rFonts w:ascii="Times New Roman" w:hAnsi="Times New Roman"/>
          <w:sz w:val="24"/>
          <w:szCs w:val="24"/>
        </w:rPr>
        <w:t xml:space="preserve"> soline. 24. junij, dan sv.</w:t>
      </w:r>
      <w:r w:rsidR="00AA634B">
        <w:rPr>
          <w:rFonts w:ascii="Times New Roman" w:hAnsi="Times New Roman"/>
          <w:sz w:val="24"/>
          <w:szCs w:val="24"/>
        </w:rPr>
        <w:t xml:space="preserve"> </w:t>
      </w:r>
      <w:r w:rsidRPr="00A50482">
        <w:rPr>
          <w:rFonts w:ascii="Times New Roman" w:hAnsi="Times New Roman"/>
          <w:sz w:val="24"/>
          <w:szCs w:val="24"/>
        </w:rPr>
        <w:t>Janeza Krstnika, takrat so se jim pridružila mlada dekleta. 24. avgusta, na dan sv. Jerneja, pa so praznovali vrhunec solne žetve (Geister 2004: 127).</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Med opravljenimi številnimi intervjuji sm</w:t>
      </w:r>
      <w:r w:rsidR="00AA634B">
        <w:rPr>
          <w:rFonts w:ascii="Times New Roman" w:hAnsi="Times New Roman"/>
          <w:sz w:val="24"/>
          <w:szCs w:val="24"/>
        </w:rPr>
        <w:t>o</w:t>
      </w:r>
      <w:r w:rsidRPr="00A50482">
        <w:rPr>
          <w:rFonts w:ascii="Times New Roman" w:hAnsi="Times New Roman"/>
          <w:sz w:val="24"/>
          <w:szCs w:val="24"/>
        </w:rPr>
        <w:t xml:space="preserve"> izvedel</w:t>
      </w:r>
      <w:r w:rsidR="00AA634B">
        <w:rPr>
          <w:rFonts w:ascii="Times New Roman" w:hAnsi="Times New Roman"/>
          <w:sz w:val="24"/>
          <w:szCs w:val="24"/>
        </w:rPr>
        <w:t>i</w:t>
      </w:r>
      <w:r w:rsidRPr="00A50482">
        <w:rPr>
          <w:rFonts w:ascii="Times New Roman" w:hAnsi="Times New Roman"/>
          <w:sz w:val="24"/>
          <w:szCs w:val="24"/>
        </w:rPr>
        <w:t>, da se trikrat letno praznovanje solinarskega praznika domačinom ne zdi prav smiselno. Najprej se je praznovalo samo okoli 24.</w:t>
      </w:r>
      <w:r w:rsidR="00AA634B">
        <w:rPr>
          <w:rFonts w:ascii="Times New Roman" w:hAnsi="Times New Roman"/>
          <w:sz w:val="24"/>
          <w:szCs w:val="24"/>
        </w:rPr>
        <w:t xml:space="preserve"> </w:t>
      </w:r>
      <w:r w:rsidRPr="00A50482">
        <w:rPr>
          <w:rFonts w:ascii="Times New Roman" w:hAnsi="Times New Roman"/>
          <w:sz w:val="24"/>
          <w:szCs w:val="24"/>
        </w:rPr>
        <w:t>aprila, na dan sv.</w:t>
      </w:r>
      <w:r w:rsidR="00AA634B">
        <w:rPr>
          <w:rFonts w:ascii="Times New Roman" w:hAnsi="Times New Roman"/>
          <w:sz w:val="24"/>
          <w:szCs w:val="24"/>
        </w:rPr>
        <w:t xml:space="preserve"> </w:t>
      </w:r>
      <w:r w:rsidRPr="00A50482">
        <w:rPr>
          <w:rFonts w:ascii="Times New Roman" w:hAnsi="Times New Roman"/>
          <w:sz w:val="24"/>
          <w:szCs w:val="24"/>
        </w:rPr>
        <w:t>Jurija. Praznovanje tega naj bi obudila prav Skupnost Italijanov Giuseppe Tartini Piran.</w:t>
      </w:r>
      <w:r w:rsidR="006A462B">
        <w:rPr>
          <w:rFonts w:ascii="Times New Roman" w:hAnsi="Times New Roman"/>
          <w:sz w:val="24"/>
          <w:szCs w:val="24"/>
        </w:rPr>
        <w:t xml:space="preserve"> </w:t>
      </w:r>
      <w:r w:rsidRPr="00A50482">
        <w:rPr>
          <w:rFonts w:ascii="Times New Roman" w:hAnsi="Times New Roman"/>
          <w:sz w:val="24"/>
          <w:szCs w:val="24"/>
        </w:rPr>
        <w:t xml:space="preserve">Kasneje so se pridružili še </w:t>
      </w:r>
      <w:r w:rsidR="00AA634B">
        <w:rPr>
          <w:rFonts w:ascii="Times New Roman" w:hAnsi="Times New Roman"/>
          <w:sz w:val="24"/>
          <w:szCs w:val="24"/>
        </w:rPr>
        <w:t xml:space="preserve">drugi </w:t>
      </w:r>
      <w:r w:rsidRPr="00A50482">
        <w:rPr>
          <w:rFonts w:ascii="Times New Roman" w:hAnsi="Times New Roman"/>
          <w:sz w:val="24"/>
          <w:szCs w:val="24"/>
        </w:rPr>
        <w:t>organizatorji in</w:t>
      </w:r>
      <w:r w:rsidR="006A462B">
        <w:rPr>
          <w:rFonts w:ascii="Times New Roman" w:hAnsi="Times New Roman"/>
          <w:sz w:val="24"/>
          <w:szCs w:val="24"/>
        </w:rPr>
        <w:t xml:space="preserve"> </w:t>
      </w:r>
      <w:r w:rsidRPr="00A50482">
        <w:rPr>
          <w:rFonts w:ascii="Times New Roman" w:hAnsi="Times New Roman"/>
          <w:sz w:val="24"/>
          <w:szCs w:val="24"/>
        </w:rPr>
        <w:t>v tem videli priložnost privabljanja turistov. Zato so se odločili, da bodo praznovanje še dvakrat ponovili v obdobju</w:t>
      </w:r>
      <w:r w:rsidR="00AA634B">
        <w:rPr>
          <w:rFonts w:ascii="Times New Roman" w:hAnsi="Times New Roman"/>
          <w:sz w:val="24"/>
          <w:szCs w:val="24"/>
        </w:rPr>
        <w:t>,</w:t>
      </w:r>
      <w:r w:rsidRPr="00A50482">
        <w:rPr>
          <w:rFonts w:ascii="Times New Roman" w:hAnsi="Times New Roman"/>
          <w:sz w:val="24"/>
          <w:szCs w:val="24"/>
        </w:rPr>
        <w:t xml:space="preserve"> ko je turistov v Piranu nekoliko več. Domačini menijo, da je to pretirano, saj so se sami tega že naveličali. Sami se udeležujejo le prvega solinarskega praznika, </w:t>
      </w:r>
      <w:r w:rsidR="00AA634B">
        <w:rPr>
          <w:rFonts w:ascii="Times New Roman" w:hAnsi="Times New Roman"/>
          <w:sz w:val="24"/>
          <w:szCs w:val="24"/>
        </w:rPr>
        <w:t xml:space="preserve">drugih </w:t>
      </w:r>
      <w:r w:rsidRPr="00A50482">
        <w:rPr>
          <w:rFonts w:ascii="Times New Roman" w:hAnsi="Times New Roman"/>
          <w:sz w:val="24"/>
          <w:szCs w:val="24"/>
        </w:rPr>
        <w:t>dveh pa le</w:t>
      </w:r>
      <w:r w:rsidR="00AA634B">
        <w:rPr>
          <w:rFonts w:ascii="Times New Roman" w:hAnsi="Times New Roman"/>
          <w:sz w:val="24"/>
          <w:szCs w:val="24"/>
        </w:rPr>
        <w:t>,</w:t>
      </w:r>
      <w:r w:rsidRPr="00A50482">
        <w:rPr>
          <w:rFonts w:ascii="Times New Roman" w:hAnsi="Times New Roman"/>
          <w:sz w:val="24"/>
          <w:szCs w:val="24"/>
        </w:rPr>
        <w:t xml:space="preserve"> če nimajo </w:t>
      </w:r>
      <w:r w:rsidR="00AA634B">
        <w:rPr>
          <w:rFonts w:ascii="Times New Roman" w:hAnsi="Times New Roman"/>
          <w:sz w:val="24"/>
          <w:szCs w:val="24"/>
        </w:rPr>
        <w:t>česa</w:t>
      </w:r>
      <w:r w:rsidRPr="00A50482">
        <w:rPr>
          <w:rFonts w:ascii="Times New Roman" w:hAnsi="Times New Roman"/>
          <w:sz w:val="24"/>
          <w:szCs w:val="24"/>
        </w:rPr>
        <w:t xml:space="preserve"> drugega.</w:t>
      </w:r>
    </w:p>
    <w:p w:rsidR="002C5511" w:rsidRPr="00A50482" w:rsidRDefault="002C5511"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Ugotovil</w:t>
      </w:r>
      <w:r w:rsidR="00AA634B">
        <w:rPr>
          <w:rFonts w:ascii="Times New Roman" w:hAnsi="Times New Roman"/>
          <w:sz w:val="24"/>
          <w:szCs w:val="24"/>
        </w:rPr>
        <w:t>i smo tudi</w:t>
      </w:r>
      <w:r w:rsidRPr="00A50482">
        <w:rPr>
          <w:rFonts w:ascii="Times New Roman" w:hAnsi="Times New Roman"/>
          <w:sz w:val="24"/>
          <w:szCs w:val="24"/>
        </w:rPr>
        <w:t xml:space="preserve">, da Skupnost Italijanov Giuseppe Tartini Piran sodeluje le pri organizaciji solinarskega praznika, ki poteka 24. </w:t>
      </w:r>
      <w:r w:rsidR="00AA634B">
        <w:rPr>
          <w:rFonts w:ascii="Times New Roman" w:hAnsi="Times New Roman"/>
          <w:sz w:val="24"/>
          <w:szCs w:val="24"/>
        </w:rPr>
        <w:t>a</w:t>
      </w:r>
      <w:r w:rsidRPr="00A50482">
        <w:rPr>
          <w:rFonts w:ascii="Times New Roman" w:hAnsi="Times New Roman"/>
          <w:sz w:val="24"/>
          <w:szCs w:val="24"/>
        </w:rPr>
        <w:t xml:space="preserve">prila. </w:t>
      </w:r>
      <w:r w:rsidR="003C1991" w:rsidRPr="00A50482">
        <w:rPr>
          <w:rFonts w:ascii="Times New Roman" w:hAnsi="Times New Roman"/>
          <w:sz w:val="24"/>
          <w:szCs w:val="24"/>
        </w:rPr>
        <w:t xml:space="preserve">Pri </w:t>
      </w:r>
      <w:r w:rsidR="00AA634B">
        <w:rPr>
          <w:rFonts w:ascii="Times New Roman" w:hAnsi="Times New Roman"/>
          <w:sz w:val="24"/>
          <w:szCs w:val="24"/>
        </w:rPr>
        <w:t xml:space="preserve">drugih </w:t>
      </w:r>
      <w:r w:rsidR="003C1991" w:rsidRPr="00A50482">
        <w:rPr>
          <w:rFonts w:ascii="Times New Roman" w:hAnsi="Times New Roman"/>
          <w:sz w:val="24"/>
          <w:szCs w:val="24"/>
        </w:rPr>
        <w:t>dveh praznovanjih ne sodeluje.</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Praznovanja od 19.</w:t>
      </w:r>
      <w:r w:rsidR="00AA634B">
        <w:rPr>
          <w:rFonts w:ascii="Times New Roman" w:hAnsi="Times New Roman"/>
          <w:sz w:val="24"/>
          <w:szCs w:val="24"/>
        </w:rPr>
        <w:t>–</w:t>
      </w:r>
      <w:r w:rsidRPr="00A50482">
        <w:rPr>
          <w:rFonts w:ascii="Times New Roman" w:hAnsi="Times New Roman"/>
          <w:sz w:val="24"/>
          <w:szCs w:val="24"/>
        </w:rPr>
        <w:t>21. aprila 2013 sm</w:t>
      </w:r>
      <w:r w:rsidR="00AA634B">
        <w:rPr>
          <w:rFonts w:ascii="Times New Roman" w:hAnsi="Times New Roman"/>
          <w:sz w:val="24"/>
          <w:szCs w:val="24"/>
        </w:rPr>
        <w:t>o</w:t>
      </w:r>
      <w:r w:rsidRPr="00A50482">
        <w:rPr>
          <w:rFonts w:ascii="Times New Roman" w:hAnsi="Times New Roman"/>
          <w:sz w:val="24"/>
          <w:szCs w:val="24"/>
        </w:rPr>
        <w:t xml:space="preserve"> se udeležil</w:t>
      </w:r>
      <w:r w:rsidR="00AA634B">
        <w:rPr>
          <w:rFonts w:ascii="Times New Roman" w:hAnsi="Times New Roman"/>
          <w:sz w:val="24"/>
          <w:szCs w:val="24"/>
        </w:rPr>
        <w:t>i</w:t>
      </w:r>
      <w:r w:rsidRPr="00A50482">
        <w:rPr>
          <w:rFonts w:ascii="Times New Roman" w:hAnsi="Times New Roman"/>
          <w:sz w:val="24"/>
          <w:szCs w:val="24"/>
        </w:rPr>
        <w:t xml:space="preserve"> tudi</w:t>
      </w:r>
      <w:r w:rsidR="00AA634B">
        <w:rPr>
          <w:rFonts w:ascii="Times New Roman" w:hAnsi="Times New Roman"/>
          <w:sz w:val="24"/>
          <w:szCs w:val="24"/>
        </w:rPr>
        <w:t xml:space="preserve"> mi</w:t>
      </w:r>
      <w:r w:rsidRPr="00A50482">
        <w:rPr>
          <w:rFonts w:ascii="Times New Roman" w:hAnsi="Times New Roman"/>
          <w:sz w:val="24"/>
          <w:szCs w:val="24"/>
        </w:rPr>
        <w:t xml:space="preserve">. Na čudovito okrašenem Tartinijevem trgu in bližnjih ulicah ter punti in Prvomajskem trgu je bil sobotni dan v znamenju solin, solinarjev, družabnih iger, odlične kulinarične ponudbe, ustvarjanja mladih, plesa in seveda tudi glasbe. Novost letošnjega Solinarskega praznika ob prazniku sv. Jurija je bil natečaj in ponudba slanih izdelkov /jedi Slan Piran. Nedelja je bila posvečena sv. Juriju, zavetniku mesta Piran. Pomembna pridobitev piranske župnije, na katero so še posebej ponosni, je darilo iz cerkve sv. Konrada iz </w:t>
      </w:r>
      <w:r w:rsidRPr="00A50482">
        <w:rPr>
          <w:rFonts w:ascii="Times New Roman" w:hAnsi="Times New Roman"/>
          <w:sz w:val="24"/>
          <w:szCs w:val="24"/>
        </w:rPr>
        <w:lastRenderedPageBreak/>
        <w:t>Berlina: blagoslovili so 2 zvonova, ki bosta vgrajena v piranski zvon.</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Sečoveljske soline so v soboto in nedeljo nudile vodene oglede in spoznavanje krajinskega parka ter njegovih prebivalcev, posebej ptic. Otroci so ustvarjali in risali. Z druženjem ob istrski glasbi in s plesom se je v nedeljo popoldne zaključila dvodnevna prireditev.</w:t>
      </w:r>
    </w:p>
    <w:p w:rsidR="00F45E87" w:rsidRPr="00A50482" w:rsidRDefault="00F45E87" w:rsidP="00F45E87">
      <w:pPr>
        <w:widowControl w:val="0"/>
        <w:autoSpaceDE w:val="0"/>
        <w:autoSpaceDN w:val="0"/>
        <w:adjustRightInd w:val="0"/>
        <w:spacing w:line="360" w:lineRule="auto"/>
        <w:jc w:val="both"/>
        <w:rPr>
          <w:rFonts w:ascii="Times New Roman" w:hAnsi="Times New Roman"/>
          <w:i/>
          <w:sz w:val="24"/>
          <w:szCs w:val="24"/>
        </w:rPr>
      </w:pPr>
      <w:r w:rsidRPr="00A50482">
        <w:rPr>
          <w:rFonts w:ascii="Times New Roman" w:hAnsi="Times New Roman"/>
          <w:sz w:val="24"/>
          <w:szCs w:val="24"/>
        </w:rPr>
        <w:t>Vredno omembe je prav</w:t>
      </w:r>
      <w:r w:rsidR="00FD29F8">
        <w:rPr>
          <w:rFonts w:ascii="Times New Roman" w:hAnsi="Times New Roman"/>
          <w:sz w:val="24"/>
          <w:szCs w:val="24"/>
        </w:rPr>
        <w:t xml:space="preserve"> </w:t>
      </w:r>
      <w:r w:rsidRPr="00A50482">
        <w:rPr>
          <w:rFonts w:ascii="Times New Roman" w:hAnsi="Times New Roman"/>
          <w:sz w:val="24"/>
          <w:szCs w:val="24"/>
        </w:rPr>
        <w:t xml:space="preserve">gotovo tudi </w:t>
      </w:r>
      <w:r w:rsidRPr="00A50482">
        <w:rPr>
          <w:rFonts w:ascii="Times New Roman" w:hAnsi="Times New Roman"/>
          <w:i/>
          <w:iCs/>
          <w:sz w:val="24"/>
          <w:szCs w:val="24"/>
        </w:rPr>
        <w:t>pandolo</w:t>
      </w:r>
      <w:r w:rsidRPr="00A50482">
        <w:rPr>
          <w:rFonts w:ascii="Times New Roman" w:hAnsi="Times New Roman"/>
          <w:sz w:val="24"/>
          <w:szCs w:val="24"/>
        </w:rPr>
        <w:t xml:space="preserve">. Stara, popularna igrica s palico, ki so jo igrale mnoge generacije Istrianov. Po podatkih </w:t>
      </w:r>
      <w:r w:rsidR="00FD29F8">
        <w:rPr>
          <w:rFonts w:ascii="Times New Roman" w:hAnsi="Times New Roman"/>
          <w:sz w:val="24"/>
          <w:szCs w:val="24"/>
        </w:rPr>
        <w:t xml:space="preserve">naših </w:t>
      </w:r>
      <w:r w:rsidR="00FD29F8" w:rsidRPr="00A50482">
        <w:rPr>
          <w:rFonts w:ascii="Times New Roman" w:hAnsi="Times New Roman"/>
          <w:sz w:val="24"/>
          <w:szCs w:val="24"/>
        </w:rPr>
        <w:t>sogovornikov</w:t>
      </w:r>
      <w:r w:rsidRPr="00A50482">
        <w:rPr>
          <w:rFonts w:ascii="Times New Roman" w:hAnsi="Times New Roman"/>
          <w:sz w:val="24"/>
          <w:szCs w:val="24"/>
        </w:rPr>
        <w:t xml:space="preserve"> se je </w:t>
      </w:r>
      <w:r w:rsidRPr="00A50482">
        <w:rPr>
          <w:rFonts w:ascii="Times New Roman" w:hAnsi="Times New Roman"/>
          <w:i/>
          <w:iCs/>
          <w:sz w:val="24"/>
          <w:szCs w:val="24"/>
        </w:rPr>
        <w:t>pandolo</w:t>
      </w:r>
      <w:r w:rsidRPr="00A50482">
        <w:rPr>
          <w:rFonts w:ascii="Times New Roman" w:hAnsi="Times New Roman"/>
          <w:sz w:val="24"/>
          <w:szCs w:val="24"/>
        </w:rPr>
        <w:t xml:space="preserve"> po piranskih ulicah igralo do približno leta 1950. Po dolgih letih se je Skupnost Italijanov Giuseppe Tartini Piran to odločila obnoviti. Ponovno so napisali pravila, ki so skoraj ista kot v starih časih. V Piranu deluje tudi skupina </w:t>
      </w:r>
      <w:r w:rsidRPr="00A50482">
        <w:rPr>
          <w:rFonts w:ascii="Times New Roman" w:hAnsi="Times New Roman"/>
          <w:i/>
          <w:iCs/>
          <w:sz w:val="24"/>
          <w:szCs w:val="24"/>
        </w:rPr>
        <w:t>pandola</w:t>
      </w:r>
      <w:r w:rsidRPr="00A50482">
        <w:rPr>
          <w:rFonts w:ascii="Times New Roman" w:hAnsi="Times New Roman"/>
          <w:sz w:val="24"/>
          <w:szCs w:val="24"/>
        </w:rPr>
        <w:t xml:space="preserve">, ki se večkrat udeleži festivala starih uličnih iger v Veroni. Turnir v </w:t>
      </w:r>
      <w:r w:rsidRPr="00A50482">
        <w:rPr>
          <w:rFonts w:ascii="Times New Roman" w:hAnsi="Times New Roman"/>
          <w:i/>
          <w:iCs/>
          <w:sz w:val="24"/>
          <w:szCs w:val="24"/>
        </w:rPr>
        <w:t>pandolu</w:t>
      </w:r>
      <w:r w:rsidRPr="00A50482">
        <w:rPr>
          <w:rFonts w:ascii="Times New Roman" w:hAnsi="Times New Roman"/>
          <w:sz w:val="24"/>
          <w:szCs w:val="24"/>
        </w:rPr>
        <w:t xml:space="preserve"> se je odvijal tudi na 11.</w:t>
      </w:r>
      <w:r w:rsidR="00FD29F8">
        <w:rPr>
          <w:rFonts w:ascii="Times New Roman" w:hAnsi="Times New Roman"/>
          <w:sz w:val="24"/>
          <w:szCs w:val="24"/>
        </w:rPr>
        <w:t xml:space="preserve"> </w:t>
      </w:r>
      <w:r w:rsidRPr="00A50482">
        <w:rPr>
          <w:rFonts w:ascii="Times New Roman" w:hAnsi="Times New Roman"/>
          <w:sz w:val="24"/>
          <w:szCs w:val="24"/>
        </w:rPr>
        <w:t>tradicionalnem solinarskem prazniku.</w:t>
      </w:r>
      <w:r w:rsidR="002F3BB0" w:rsidRPr="00A50482">
        <w:rPr>
          <w:rFonts w:ascii="Times New Roman" w:hAnsi="Times New Roman"/>
          <w:i/>
          <w:sz w:val="24"/>
          <w:szCs w:val="24"/>
        </w:rPr>
        <w:t xml:space="preserve"> </w:t>
      </w:r>
      <w:r w:rsidR="002F3BB0" w:rsidRPr="00A50482">
        <w:rPr>
          <w:rFonts w:ascii="Times New Roman" w:hAnsi="Times New Roman"/>
          <w:i/>
          <w:noProof/>
          <w:sz w:val="24"/>
          <w:szCs w:val="24"/>
        </w:rPr>
        <w:drawing>
          <wp:inline distT="0" distB="0" distL="0" distR="0">
            <wp:extent cx="3419475" cy="2299679"/>
            <wp:effectExtent l="0" t="0" r="0" b="5715"/>
            <wp:docPr id="7" name="Picture 7" descr="J:\DCIM\100MAPA_\oDSC_0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DCIM\100MAPA_\oDSC_0256.JPG"/>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3419475" cy="2299679"/>
                    </a:xfrm>
                    <a:prstGeom prst="rect">
                      <a:avLst/>
                    </a:prstGeom>
                    <a:noFill/>
                    <a:ln>
                      <a:noFill/>
                    </a:ln>
                  </pic:spPr>
                </pic:pic>
              </a:graphicData>
            </a:graphic>
          </wp:inline>
        </w:drawing>
      </w:r>
    </w:p>
    <w:p w:rsidR="002F3BB0" w:rsidRPr="00A50482" w:rsidRDefault="00CF72DC"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i/>
          <w:sz w:val="24"/>
          <w:szCs w:val="24"/>
        </w:rPr>
        <w:t>Slika 8</w:t>
      </w:r>
      <w:r w:rsidR="002F3BB0" w:rsidRPr="00A50482">
        <w:rPr>
          <w:rFonts w:ascii="Times New Roman" w:hAnsi="Times New Roman"/>
          <w:i/>
          <w:sz w:val="24"/>
          <w:szCs w:val="24"/>
        </w:rPr>
        <w:t>: Turnir v pandolu, Piranska punta</w:t>
      </w:r>
    </w:p>
    <w:p w:rsidR="00C67F52" w:rsidRPr="00A50482" w:rsidRDefault="00F45E87" w:rsidP="00F45E87">
      <w:pPr>
        <w:widowControl w:val="0"/>
        <w:autoSpaceDE w:val="0"/>
        <w:autoSpaceDN w:val="0"/>
        <w:adjustRightInd w:val="0"/>
        <w:spacing w:line="360" w:lineRule="auto"/>
        <w:jc w:val="both"/>
        <w:rPr>
          <w:rFonts w:ascii="Times New Roman" w:hAnsi="Times New Roman"/>
          <w:i/>
          <w:sz w:val="24"/>
          <w:szCs w:val="24"/>
        </w:rPr>
      </w:pPr>
      <w:r w:rsidRPr="00A50482">
        <w:rPr>
          <w:rFonts w:ascii="Times New Roman" w:hAnsi="Times New Roman"/>
          <w:sz w:val="24"/>
          <w:szCs w:val="24"/>
        </w:rPr>
        <w:t xml:space="preserve">Prav tako so na Solinarskem prazniku organizirali turnir v </w:t>
      </w:r>
      <w:r w:rsidRPr="00A50482">
        <w:rPr>
          <w:rFonts w:ascii="Times New Roman" w:hAnsi="Times New Roman"/>
          <w:i/>
          <w:iCs/>
          <w:sz w:val="24"/>
          <w:szCs w:val="24"/>
        </w:rPr>
        <w:t>fucanju</w:t>
      </w:r>
      <w:r w:rsidRPr="00A50482">
        <w:rPr>
          <w:rFonts w:ascii="Times New Roman" w:hAnsi="Times New Roman"/>
          <w:sz w:val="24"/>
          <w:szCs w:val="24"/>
        </w:rPr>
        <w:t>. To je stara igra, ki se je igrala z raznimi kovanci. Pravila so se glede na lokacijo nekoliko spreminjala. Načeloma so v tla skopali jamico ali pa narisali kvadrat, razdeljen na štiri dele. Tisti, ki je vrgel kovanec najbližje luknji oziroma kvadratu, je začel zbijati kovance v luknjo. To pa je počel tako, da je s prstom porinil svoj kovanec proti drugemu in ga s tem približal luknji. Kovanci, ki jih je igralec spravil v luknjo, so postali njegova last.</w:t>
      </w:r>
      <w:r w:rsidR="00C67F52" w:rsidRPr="00A50482">
        <w:rPr>
          <w:rFonts w:ascii="Times New Roman" w:hAnsi="Times New Roman"/>
          <w:i/>
          <w:sz w:val="24"/>
          <w:szCs w:val="24"/>
        </w:rPr>
        <w:t xml:space="preserve"> </w:t>
      </w:r>
    </w:p>
    <w:p w:rsidR="00F45E87" w:rsidRPr="00A50482" w:rsidRDefault="00C67F52"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i/>
          <w:noProof/>
          <w:sz w:val="24"/>
          <w:szCs w:val="24"/>
        </w:rPr>
        <w:lastRenderedPageBreak/>
        <w:drawing>
          <wp:inline distT="0" distB="0" distL="0" distR="0">
            <wp:extent cx="3533775" cy="2376548"/>
            <wp:effectExtent l="0" t="0" r="0" b="5080"/>
            <wp:docPr id="8" name="Picture 8" descr="J:\DCIM\100MAPA_\fucanjeDSC_0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DCIM\100MAPA_\fucanjeDSC_0212.JPG"/>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3533775" cy="2376548"/>
                    </a:xfrm>
                    <a:prstGeom prst="rect">
                      <a:avLst/>
                    </a:prstGeom>
                    <a:noFill/>
                    <a:ln>
                      <a:noFill/>
                    </a:ln>
                  </pic:spPr>
                </pic:pic>
              </a:graphicData>
            </a:graphic>
          </wp:inline>
        </w:drawing>
      </w:r>
    </w:p>
    <w:p w:rsidR="00C67F52" w:rsidRPr="00A50482" w:rsidRDefault="00CF72DC" w:rsidP="00F45E87">
      <w:pPr>
        <w:widowControl w:val="0"/>
        <w:autoSpaceDE w:val="0"/>
        <w:autoSpaceDN w:val="0"/>
        <w:adjustRightInd w:val="0"/>
        <w:spacing w:line="360" w:lineRule="auto"/>
        <w:jc w:val="both"/>
        <w:rPr>
          <w:rFonts w:ascii="Times New Roman" w:hAnsi="Times New Roman"/>
          <w:i/>
          <w:sz w:val="24"/>
          <w:szCs w:val="24"/>
        </w:rPr>
      </w:pPr>
      <w:r w:rsidRPr="00A50482">
        <w:rPr>
          <w:rFonts w:ascii="Times New Roman" w:hAnsi="Times New Roman"/>
          <w:i/>
          <w:sz w:val="24"/>
          <w:szCs w:val="24"/>
        </w:rPr>
        <w:t>Slika 9</w:t>
      </w:r>
      <w:r w:rsidR="00C67F52" w:rsidRPr="00A50482">
        <w:rPr>
          <w:rFonts w:ascii="Times New Roman" w:hAnsi="Times New Roman"/>
          <w:i/>
          <w:sz w:val="24"/>
          <w:szCs w:val="24"/>
        </w:rPr>
        <w:t>: Predstavitev igre fucanje</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Potekal je tudi turnir v</w:t>
      </w:r>
      <w:r w:rsidRPr="00A50482">
        <w:rPr>
          <w:rFonts w:ascii="Times New Roman" w:hAnsi="Times New Roman"/>
          <w:i/>
          <w:iCs/>
          <w:sz w:val="24"/>
          <w:szCs w:val="24"/>
        </w:rPr>
        <w:t xml:space="preserve"> briškoli</w:t>
      </w:r>
      <w:r w:rsidRPr="00A50482">
        <w:rPr>
          <w:rFonts w:ascii="Times New Roman" w:hAnsi="Times New Roman"/>
          <w:sz w:val="24"/>
          <w:szCs w:val="24"/>
        </w:rPr>
        <w:t>, italijanski igri</w:t>
      </w:r>
      <w:r w:rsidR="00FD29F8">
        <w:rPr>
          <w:rFonts w:ascii="Times New Roman" w:hAnsi="Times New Roman"/>
          <w:sz w:val="24"/>
          <w:szCs w:val="24"/>
        </w:rPr>
        <w:t xml:space="preserve"> s kartami</w:t>
      </w:r>
      <w:r w:rsidRPr="00A50482">
        <w:rPr>
          <w:rFonts w:ascii="Times New Roman" w:hAnsi="Times New Roman"/>
          <w:sz w:val="24"/>
          <w:szCs w:val="24"/>
        </w:rPr>
        <w:t>. Mnogo starih običajev in iger, ki so bil</w:t>
      </w:r>
      <w:r w:rsidR="00FD29F8">
        <w:rPr>
          <w:rFonts w:ascii="Times New Roman" w:hAnsi="Times New Roman"/>
          <w:sz w:val="24"/>
          <w:szCs w:val="24"/>
        </w:rPr>
        <w:t>e</w:t>
      </w:r>
      <w:r w:rsidRPr="00A50482">
        <w:rPr>
          <w:rFonts w:ascii="Times New Roman" w:hAnsi="Times New Roman"/>
          <w:sz w:val="24"/>
          <w:szCs w:val="24"/>
        </w:rPr>
        <w:t xml:space="preserve"> prisotn</w:t>
      </w:r>
      <w:r w:rsidR="00FD29F8">
        <w:rPr>
          <w:rFonts w:ascii="Times New Roman" w:hAnsi="Times New Roman"/>
          <w:sz w:val="24"/>
          <w:szCs w:val="24"/>
        </w:rPr>
        <w:t>e</w:t>
      </w:r>
      <w:r w:rsidRPr="00A50482">
        <w:rPr>
          <w:rFonts w:ascii="Times New Roman" w:hAnsi="Times New Roman"/>
          <w:sz w:val="24"/>
          <w:szCs w:val="24"/>
        </w:rPr>
        <w:t xml:space="preserve"> na območju </w:t>
      </w:r>
      <w:r w:rsidR="00FD29F8">
        <w:rPr>
          <w:rFonts w:ascii="Times New Roman" w:hAnsi="Times New Roman"/>
          <w:sz w:val="24"/>
          <w:szCs w:val="24"/>
        </w:rPr>
        <w:t>o</w:t>
      </w:r>
      <w:r w:rsidRPr="00A50482">
        <w:rPr>
          <w:rFonts w:ascii="Times New Roman" w:hAnsi="Times New Roman"/>
          <w:sz w:val="24"/>
          <w:szCs w:val="24"/>
        </w:rPr>
        <w:t xml:space="preserve">bčine Piran, je po mnenju </w:t>
      </w:r>
      <w:r w:rsidR="005D7532">
        <w:rPr>
          <w:rFonts w:ascii="Times New Roman" w:hAnsi="Times New Roman"/>
          <w:sz w:val="24"/>
          <w:szCs w:val="24"/>
        </w:rPr>
        <w:t xml:space="preserve">naših </w:t>
      </w:r>
      <w:r w:rsidRPr="00A50482">
        <w:rPr>
          <w:rFonts w:ascii="Times New Roman" w:hAnsi="Times New Roman"/>
          <w:sz w:val="24"/>
          <w:szCs w:val="24"/>
        </w:rPr>
        <w:t>sogovornikov, začela obujati prav Skupnost Italijanov Giuseppe Tartini. Menijo, da je to odlično, saj tako ne bomo pozabili zgodovine, ob tem pa se še zabavamo.</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Na Tartinijevem trgu je bilo tudi kar nekaj stojnic, na katerih so se predstavljala različna podjetja, društva in tudi muzeji (npr. Piranske soline d.o.o., Pomorski muzej Sergeja Mašere, Osnovna šola Vicenzo e Diego de Castro idr). </w:t>
      </w:r>
      <w:r w:rsidR="00FD29F8">
        <w:rPr>
          <w:rFonts w:ascii="Times New Roman" w:hAnsi="Times New Roman"/>
          <w:sz w:val="24"/>
          <w:szCs w:val="24"/>
        </w:rPr>
        <w:t xml:space="preserve">Druge </w:t>
      </w:r>
      <w:r w:rsidRPr="00A50482">
        <w:rPr>
          <w:rFonts w:ascii="Times New Roman" w:hAnsi="Times New Roman"/>
          <w:sz w:val="24"/>
          <w:szCs w:val="24"/>
        </w:rPr>
        <w:t>stojnice so imele razne ponudbe olivnih olj, izdelkov iz</w:t>
      </w:r>
      <w:r w:rsidR="00FD29F8">
        <w:rPr>
          <w:rFonts w:ascii="Times New Roman" w:hAnsi="Times New Roman"/>
          <w:sz w:val="24"/>
          <w:szCs w:val="24"/>
        </w:rPr>
        <w:t xml:space="preserve"> sivke </w:t>
      </w:r>
      <w:r w:rsidRPr="00A50482">
        <w:rPr>
          <w:rFonts w:ascii="Times New Roman" w:hAnsi="Times New Roman"/>
          <w:sz w:val="24"/>
          <w:szCs w:val="24"/>
        </w:rPr>
        <w:t>, izdelkov iz gline</w:t>
      </w:r>
      <w:r w:rsidR="00785063">
        <w:rPr>
          <w:rFonts w:ascii="Times New Roman" w:hAnsi="Times New Roman"/>
          <w:sz w:val="24"/>
          <w:szCs w:val="24"/>
        </w:rPr>
        <w:t xml:space="preserve"> </w:t>
      </w:r>
      <w:r w:rsidRPr="00A50482">
        <w:rPr>
          <w:rFonts w:ascii="Times New Roman" w:hAnsi="Times New Roman"/>
          <w:sz w:val="24"/>
          <w:szCs w:val="24"/>
        </w:rPr>
        <w:t>...</w:t>
      </w:r>
    </w:p>
    <w:p w:rsidR="008805DA" w:rsidRPr="00A50482" w:rsidRDefault="008805DA"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noProof/>
          <w:sz w:val="24"/>
          <w:szCs w:val="24"/>
        </w:rPr>
        <w:lastRenderedPageBreak/>
        <w:drawing>
          <wp:inline distT="0" distB="0" distL="0" distR="0">
            <wp:extent cx="4602996" cy="3095625"/>
            <wp:effectExtent l="0" t="0" r="7620" b="0"/>
            <wp:docPr id="11" name="Picture 11" descr="J:\DCIM\100MAPA_\oDSC_0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DCIM\100MAPA_\oDSC_016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02996" cy="3095625"/>
                    </a:xfrm>
                    <a:prstGeom prst="rect">
                      <a:avLst/>
                    </a:prstGeom>
                    <a:noFill/>
                    <a:ln>
                      <a:noFill/>
                    </a:ln>
                  </pic:spPr>
                </pic:pic>
              </a:graphicData>
            </a:graphic>
          </wp:inline>
        </w:drawing>
      </w:r>
    </w:p>
    <w:p w:rsidR="008805DA" w:rsidRPr="00A50482" w:rsidRDefault="008805DA" w:rsidP="00F45E87">
      <w:pPr>
        <w:widowControl w:val="0"/>
        <w:autoSpaceDE w:val="0"/>
        <w:autoSpaceDN w:val="0"/>
        <w:adjustRightInd w:val="0"/>
        <w:spacing w:line="360" w:lineRule="auto"/>
        <w:jc w:val="both"/>
        <w:rPr>
          <w:rFonts w:ascii="Times New Roman" w:hAnsi="Times New Roman"/>
          <w:i/>
          <w:sz w:val="24"/>
          <w:szCs w:val="24"/>
        </w:rPr>
      </w:pPr>
      <w:r w:rsidRPr="00A50482">
        <w:rPr>
          <w:rFonts w:ascii="Times New Roman" w:hAnsi="Times New Roman"/>
          <w:i/>
          <w:sz w:val="24"/>
          <w:szCs w:val="24"/>
        </w:rPr>
        <w:t>Slika</w:t>
      </w:r>
      <w:r w:rsidR="00CF72DC" w:rsidRPr="00A50482">
        <w:rPr>
          <w:rFonts w:ascii="Times New Roman" w:hAnsi="Times New Roman"/>
          <w:i/>
          <w:sz w:val="24"/>
          <w:szCs w:val="24"/>
        </w:rPr>
        <w:t xml:space="preserve"> 10</w:t>
      </w:r>
      <w:r w:rsidRPr="00A50482">
        <w:rPr>
          <w:rFonts w:ascii="Times New Roman" w:hAnsi="Times New Roman"/>
          <w:i/>
          <w:sz w:val="24"/>
          <w:szCs w:val="24"/>
        </w:rPr>
        <w:t>: Stojnice na Tartinijevem trgu</w:t>
      </w:r>
    </w:p>
    <w:p w:rsidR="00F45E87" w:rsidRPr="00A50482" w:rsidRDefault="00F45E87" w:rsidP="00F45E87">
      <w:pPr>
        <w:widowControl w:val="0"/>
        <w:autoSpaceDE w:val="0"/>
        <w:autoSpaceDN w:val="0"/>
        <w:adjustRightInd w:val="0"/>
        <w:spacing w:line="360" w:lineRule="auto"/>
        <w:jc w:val="both"/>
        <w:rPr>
          <w:rFonts w:ascii="Times New Roman" w:hAnsi="Times New Roman"/>
          <w:i/>
          <w:sz w:val="24"/>
          <w:szCs w:val="24"/>
        </w:rPr>
      </w:pPr>
      <w:r w:rsidRPr="00A50482">
        <w:rPr>
          <w:rFonts w:ascii="Times New Roman" w:hAnsi="Times New Roman"/>
          <w:sz w:val="24"/>
          <w:szCs w:val="24"/>
        </w:rPr>
        <w:t xml:space="preserve">Piran je bil okrašen z girlandami iz bršljanovih listov, šopki rožmarina in lovorja ter oljčnih vejic. Nekaj je bilo tudi delavnic, ki so izdelovale razne šopke in okraske. Delavnice so bile neprestano zasedene. Obiskalo jih je veliko otrok </w:t>
      </w:r>
      <w:r w:rsidR="00785063">
        <w:rPr>
          <w:rFonts w:ascii="Times New Roman" w:hAnsi="Times New Roman"/>
          <w:sz w:val="24"/>
          <w:szCs w:val="24"/>
        </w:rPr>
        <w:t>in</w:t>
      </w:r>
      <w:r w:rsidRPr="00A50482">
        <w:rPr>
          <w:rFonts w:ascii="Times New Roman" w:hAnsi="Times New Roman"/>
          <w:sz w:val="24"/>
          <w:szCs w:val="24"/>
        </w:rPr>
        <w:t xml:space="preserve"> tudi starejši ljudje.</w:t>
      </w:r>
      <w:r w:rsidR="009344FF" w:rsidRPr="00A50482">
        <w:rPr>
          <w:rFonts w:ascii="Times New Roman" w:hAnsi="Times New Roman"/>
          <w:i/>
          <w:sz w:val="24"/>
          <w:szCs w:val="24"/>
        </w:rPr>
        <w:t xml:space="preserve"> </w:t>
      </w:r>
      <w:r w:rsidR="009344FF" w:rsidRPr="00A50482">
        <w:rPr>
          <w:rFonts w:ascii="Times New Roman" w:hAnsi="Times New Roman"/>
          <w:i/>
          <w:noProof/>
          <w:sz w:val="24"/>
          <w:szCs w:val="24"/>
        </w:rPr>
        <w:drawing>
          <wp:inline distT="0" distB="0" distL="0" distR="0">
            <wp:extent cx="3724275" cy="2504664"/>
            <wp:effectExtent l="0" t="0" r="0" b="0"/>
            <wp:docPr id="9" name="Picture 9" descr="J:\DCIM\100MAPA_\oDSC_0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DCIM\100MAPA_\oDSC_0153.JPG"/>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3724275" cy="2504664"/>
                    </a:xfrm>
                    <a:prstGeom prst="rect">
                      <a:avLst/>
                    </a:prstGeom>
                    <a:noFill/>
                    <a:ln>
                      <a:noFill/>
                    </a:ln>
                  </pic:spPr>
                </pic:pic>
              </a:graphicData>
            </a:graphic>
          </wp:inline>
        </w:drawing>
      </w:r>
    </w:p>
    <w:p w:rsidR="009344FF" w:rsidRPr="00A50482" w:rsidRDefault="00CF72DC"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i/>
          <w:sz w:val="24"/>
          <w:szCs w:val="24"/>
        </w:rPr>
        <w:t>Slika 11</w:t>
      </w:r>
      <w:r w:rsidR="009344FF" w:rsidRPr="00A50482">
        <w:rPr>
          <w:rFonts w:ascii="Times New Roman" w:hAnsi="Times New Roman"/>
          <w:i/>
          <w:sz w:val="24"/>
          <w:szCs w:val="24"/>
        </w:rPr>
        <w:t>: Izdelovanje girland</w:t>
      </w:r>
    </w:p>
    <w:p w:rsidR="00F45E87" w:rsidRPr="00A50482" w:rsidRDefault="00F45E87"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Obiskanost Solinarskega praznika po </w:t>
      </w:r>
      <w:r w:rsidR="006152AA">
        <w:rPr>
          <w:rFonts w:ascii="Times New Roman" w:hAnsi="Times New Roman"/>
          <w:sz w:val="24"/>
          <w:szCs w:val="24"/>
        </w:rPr>
        <w:t xml:space="preserve">našem </w:t>
      </w:r>
      <w:r w:rsidRPr="00A50482">
        <w:rPr>
          <w:rFonts w:ascii="Times New Roman" w:hAnsi="Times New Roman"/>
          <w:sz w:val="24"/>
          <w:szCs w:val="24"/>
        </w:rPr>
        <w:t>mnenju ni bila prav velika. Kot sm</w:t>
      </w:r>
      <w:r w:rsidR="00785063">
        <w:rPr>
          <w:rFonts w:ascii="Times New Roman" w:hAnsi="Times New Roman"/>
          <w:sz w:val="24"/>
          <w:szCs w:val="24"/>
        </w:rPr>
        <w:t>o</w:t>
      </w:r>
      <w:r w:rsidRPr="00A50482">
        <w:rPr>
          <w:rFonts w:ascii="Times New Roman" w:hAnsi="Times New Roman"/>
          <w:sz w:val="24"/>
          <w:szCs w:val="24"/>
        </w:rPr>
        <w:t xml:space="preserve"> prej omenil</w:t>
      </w:r>
      <w:r w:rsidR="00785063">
        <w:rPr>
          <w:rFonts w:ascii="Times New Roman" w:hAnsi="Times New Roman"/>
          <w:sz w:val="24"/>
          <w:szCs w:val="24"/>
        </w:rPr>
        <w:t>i</w:t>
      </w:r>
      <w:r w:rsidRPr="00A50482">
        <w:rPr>
          <w:rFonts w:ascii="Times New Roman" w:hAnsi="Times New Roman"/>
          <w:sz w:val="24"/>
          <w:szCs w:val="24"/>
        </w:rPr>
        <w:t xml:space="preserve">, je praznovanje tega praznika vezano tudi na vreme. Sprva je bilo napovedano deževno vreme, zato se </w:t>
      </w:r>
      <w:r w:rsidRPr="00A50482">
        <w:rPr>
          <w:rFonts w:ascii="Times New Roman" w:hAnsi="Times New Roman"/>
          <w:sz w:val="24"/>
          <w:szCs w:val="24"/>
        </w:rPr>
        <w:lastRenderedPageBreak/>
        <w:t>je tudi omenjalo, da naj bi praznovanje premestili na drugi vikend. Lahko bi se reklo, da se do zadnje minute ni vedelo</w:t>
      </w:r>
      <w:r w:rsidR="00785063">
        <w:rPr>
          <w:rFonts w:ascii="Times New Roman" w:hAnsi="Times New Roman"/>
          <w:sz w:val="24"/>
          <w:szCs w:val="24"/>
        </w:rPr>
        <w:t>,</w:t>
      </w:r>
      <w:r w:rsidRPr="00A50482">
        <w:rPr>
          <w:rFonts w:ascii="Times New Roman" w:hAnsi="Times New Roman"/>
          <w:sz w:val="24"/>
          <w:szCs w:val="24"/>
        </w:rPr>
        <w:t xml:space="preserve"> ali bo praznovanje sploh potekalo. Ljudje, ki so bili prisotni na Solinarskem prazniku</w:t>
      </w:r>
      <w:r w:rsidR="00785063">
        <w:rPr>
          <w:rFonts w:ascii="Times New Roman" w:hAnsi="Times New Roman"/>
          <w:sz w:val="24"/>
          <w:szCs w:val="24"/>
        </w:rPr>
        <w:t>,</w:t>
      </w:r>
      <w:r w:rsidRPr="00A50482">
        <w:rPr>
          <w:rFonts w:ascii="Times New Roman" w:hAnsi="Times New Roman"/>
          <w:sz w:val="24"/>
          <w:szCs w:val="24"/>
        </w:rPr>
        <w:t xml:space="preserve"> so bili v veliki meri domačini. Taki</w:t>
      </w:r>
      <w:r w:rsidR="00785063">
        <w:rPr>
          <w:rFonts w:ascii="Times New Roman" w:hAnsi="Times New Roman"/>
          <w:sz w:val="24"/>
          <w:szCs w:val="24"/>
        </w:rPr>
        <w:t>,</w:t>
      </w:r>
      <w:r w:rsidRPr="00A50482">
        <w:rPr>
          <w:rFonts w:ascii="Times New Roman" w:hAnsi="Times New Roman"/>
          <w:sz w:val="24"/>
          <w:szCs w:val="24"/>
        </w:rPr>
        <w:t xml:space="preserve"> ki so pripadniki italijanske narodne skupnosti, pa tudi</w:t>
      </w:r>
      <w:r w:rsidR="00785063">
        <w:rPr>
          <w:rFonts w:ascii="Times New Roman" w:hAnsi="Times New Roman"/>
          <w:sz w:val="24"/>
          <w:szCs w:val="24"/>
        </w:rPr>
        <w:t xml:space="preserve"> drugi</w:t>
      </w:r>
      <w:r w:rsidRPr="00A50482">
        <w:rPr>
          <w:rFonts w:ascii="Times New Roman" w:hAnsi="Times New Roman"/>
          <w:sz w:val="24"/>
          <w:szCs w:val="24"/>
        </w:rPr>
        <w:t>. Veliko je bilo tako starejši kot mlajših ljudi. Ker so bile stojnice na Tartinijevem trgu tudi stojnice osnovnih in srednjih šol, se je posledično praznovanja udeležilo tudi veliko osnovnošolcev. Z intervjuji, ki sm</w:t>
      </w:r>
      <w:r w:rsidR="00785063">
        <w:rPr>
          <w:rFonts w:ascii="Times New Roman" w:hAnsi="Times New Roman"/>
          <w:sz w:val="24"/>
          <w:szCs w:val="24"/>
        </w:rPr>
        <w:t>o</w:t>
      </w:r>
      <w:r w:rsidRPr="00A50482">
        <w:rPr>
          <w:rFonts w:ascii="Times New Roman" w:hAnsi="Times New Roman"/>
          <w:sz w:val="24"/>
          <w:szCs w:val="24"/>
        </w:rPr>
        <w:t xml:space="preserve"> jih opravljal</w:t>
      </w:r>
      <w:r w:rsidR="00785063">
        <w:rPr>
          <w:rFonts w:ascii="Times New Roman" w:hAnsi="Times New Roman"/>
          <w:sz w:val="24"/>
          <w:szCs w:val="24"/>
        </w:rPr>
        <w:t>i</w:t>
      </w:r>
      <w:r w:rsidRPr="00A50482">
        <w:rPr>
          <w:rFonts w:ascii="Times New Roman" w:hAnsi="Times New Roman"/>
          <w:sz w:val="24"/>
          <w:szCs w:val="24"/>
        </w:rPr>
        <w:t xml:space="preserve"> pred Solinarskim praznikom, sm</w:t>
      </w:r>
      <w:r w:rsidR="00785063">
        <w:rPr>
          <w:rFonts w:ascii="Times New Roman" w:hAnsi="Times New Roman"/>
          <w:sz w:val="24"/>
          <w:szCs w:val="24"/>
        </w:rPr>
        <w:t>o</w:t>
      </w:r>
      <w:r w:rsidRPr="00A50482">
        <w:rPr>
          <w:rFonts w:ascii="Times New Roman" w:hAnsi="Times New Roman"/>
          <w:sz w:val="24"/>
          <w:szCs w:val="24"/>
        </w:rPr>
        <w:t xml:space="preserve"> dobil</w:t>
      </w:r>
      <w:r w:rsidR="00785063">
        <w:rPr>
          <w:rFonts w:ascii="Times New Roman" w:hAnsi="Times New Roman"/>
          <w:sz w:val="24"/>
          <w:szCs w:val="24"/>
        </w:rPr>
        <w:t>i</w:t>
      </w:r>
      <w:r w:rsidRPr="00A50482">
        <w:rPr>
          <w:rFonts w:ascii="Times New Roman" w:hAnsi="Times New Roman"/>
          <w:sz w:val="24"/>
          <w:szCs w:val="24"/>
        </w:rPr>
        <w:t xml:space="preserve"> razna mnenja o tem, da je praznik namenjen predvsem turistom, veliko je bilo pa ljudi, ki je zagovarjalo, da je praznik namenjen lokalnim prebivalcem. Zato sm</w:t>
      </w:r>
      <w:r w:rsidR="00785063">
        <w:rPr>
          <w:rFonts w:ascii="Times New Roman" w:hAnsi="Times New Roman"/>
          <w:sz w:val="24"/>
          <w:szCs w:val="24"/>
        </w:rPr>
        <w:t>o</w:t>
      </w:r>
      <w:r w:rsidRPr="00A50482">
        <w:rPr>
          <w:rFonts w:ascii="Times New Roman" w:hAnsi="Times New Roman"/>
          <w:sz w:val="24"/>
          <w:szCs w:val="24"/>
        </w:rPr>
        <w:t xml:space="preserve"> bil</w:t>
      </w:r>
      <w:r w:rsidR="00785063">
        <w:rPr>
          <w:rFonts w:ascii="Times New Roman" w:hAnsi="Times New Roman"/>
          <w:sz w:val="24"/>
          <w:szCs w:val="24"/>
        </w:rPr>
        <w:t>i</w:t>
      </w:r>
      <w:r w:rsidRPr="00A50482">
        <w:rPr>
          <w:rFonts w:ascii="Times New Roman" w:hAnsi="Times New Roman"/>
          <w:sz w:val="24"/>
          <w:szCs w:val="24"/>
        </w:rPr>
        <w:t xml:space="preserve"> na to zelo pozorna. Iskal</w:t>
      </w:r>
      <w:r w:rsidR="00785063">
        <w:rPr>
          <w:rFonts w:ascii="Times New Roman" w:hAnsi="Times New Roman"/>
          <w:sz w:val="24"/>
          <w:szCs w:val="24"/>
        </w:rPr>
        <w:t>i</w:t>
      </w:r>
      <w:r w:rsidRPr="00A50482">
        <w:rPr>
          <w:rFonts w:ascii="Times New Roman" w:hAnsi="Times New Roman"/>
          <w:sz w:val="24"/>
          <w:szCs w:val="24"/>
        </w:rPr>
        <w:t xml:space="preserve"> sm</w:t>
      </w:r>
      <w:r w:rsidR="00785063">
        <w:rPr>
          <w:rFonts w:ascii="Times New Roman" w:hAnsi="Times New Roman"/>
          <w:sz w:val="24"/>
          <w:szCs w:val="24"/>
        </w:rPr>
        <w:t>o</w:t>
      </w:r>
      <w:r w:rsidRPr="00A50482">
        <w:rPr>
          <w:rFonts w:ascii="Times New Roman" w:hAnsi="Times New Roman"/>
          <w:sz w:val="24"/>
          <w:szCs w:val="24"/>
        </w:rPr>
        <w:t xml:space="preserve"> tuje obiskovalce oziroma t.</w:t>
      </w:r>
      <w:r w:rsidR="00785063">
        <w:rPr>
          <w:rFonts w:ascii="Times New Roman" w:hAnsi="Times New Roman"/>
          <w:sz w:val="24"/>
          <w:szCs w:val="24"/>
        </w:rPr>
        <w:t xml:space="preserve"> </w:t>
      </w:r>
      <w:r w:rsidRPr="00A50482">
        <w:rPr>
          <w:rFonts w:ascii="Times New Roman" w:hAnsi="Times New Roman"/>
          <w:sz w:val="24"/>
          <w:szCs w:val="24"/>
        </w:rPr>
        <w:t>i. turiste. Opazil</w:t>
      </w:r>
      <w:r w:rsidR="00785063">
        <w:rPr>
          <w:rFonts w:ascii="Times New Roman" w:hAnsi="Times New Roman"/>
          <w:sz w:val="24"/>
          <w:szCs w:val="24"/>
        </w:rPr>
        <w:t>i</w:t>
      </w:r>
      <w:r w:rsidRPr="00A50482">
        <w:rPr>
          <w:rFonts w:ascii="Times New Roman" w:hAnsi="Times New Roman"/>
          <w:sz w:val="24"/>
          <w:szCs w:val="24"/>
        </w:rPr>
        <w:t xml:space="preserve"> sem jih zelo malo, večina jih je bilo takšnih, ki se je po naključju znašl</w:t>
      </w:r>
      <w:r w:rsidR="00785063">
        <w:rPr>
          <w:rFonts w:ascii="Times New Roman" w:hAnsi="Times New Roman"/>
          <w:sz w:val="24"/>
          <w:szCs w:val="24"/>
        </w:rPr>
        <w:t>a</w:t>
      </w:r>
      <w:r w:rsidRPr="00A50482">
        <w:rPr>
          <w:rFonts w:ascii="Times New Roman" w:hAnsi="Times New Roman"/>
          <w:sz w:val="24"/>
          <w:szCs w:val="24"/>
        </w:rPr>
        <w:t xml:space="preserve"> na Tartinijevem trgu, tako rekoč v središču ''dogajanja''. Nekaj je bilo tudi turističnih skupin, ki so imele voden ogled Pirana. Te so se ustavile in razgledale po stojnicah ter zelo kmalu odšle naprej. Tako sem ugotovila, da je večina obiskovalcev bilo prav domačinov. Opazovali so povorko, se udeleževali na raznih delavnicah in turnirjih, si ogledovali stojnice in se s svojimi prijatelji ob vsem tem zabavali. Veliko ljudi je povedalo, da se veseli takšnih dogodkov v </w:t>
      </w:r>
      <w:r w:rsidR="00785063">
        <w:rPr>
          <w:rFonts w:ascii="Times New Roman" w:hAnsi="Times New Roman"/>
          <w:sz w:val="24"/>
          <w:szCs w:val="24"/>
        </w:rPr>
        <w:t>o</w:t>
      </w:r>
      <w:r w:rsidRPr="00A50482">
        <w:rPr>
          <w:rFonts w:ascii="Times New Roman" w:hAnsi="Times New Roman"/>
          <w:sz w:val="24"/>
          <w:szCs w:val="24"/>
        </w:rPr>
        <w:t>bčini Piran in da bi jih moralo biti več. Pravijo</w:t>
      </w:r>
      <w:r w:rsidR="00785063">
        <w:rPr>
          <w:rFonts w:ascii="Times New Roman" w:hAnsi="Times New Roman"/>
          <w:sz w:val="24"/>
          <w:szCs w:val="24"/>
        </w:rPr>
        <w:t>,</w:t>
      </w:r>
      <w:r w:rsidRPr="00A50482">
        <w:rPr>
          <w:rFonts w:ascii="Times New Roman" w:hAnsi="Times New Roman"/>
          <w:sz w:val="24"/>
          <w:szCs w:val="24"/>
        </w:rPr>
        <w:t xml:space="preserve"> da skoraj vsak domačin pride pogledat vsaj kakšno stvar na praznovanju, se tako sreča s starimi prijatelji in ob tem tudi uživa. Veliko domačinov prav tako meni, da je Solinarski praznik, oziroma vsi dogodki podobni temu, dober in potreben za Piran, saj privabi nove ljudi, ki morda tudi kaj kupijo ali kakorkoli drugače sodelujejo pri praznovanju. </w:t>
      </w:r>
      <w:r w:rsidR="00A2538A" w:rsidRPr="00A50482">
        <w:rPr>
          <w:rFonts w:ascii="Times New Roman" w:hAnsi="Times New Roman"/>
          <w:sz w:val="24"/>
          <w:szCs w:val="24"/>
        </w:rPr>
        <w:t>Najpomembneje</w:t>
      </w:r>
      <w:r w:rsidRPr="00A50482">
        <w:rPr>
          <w:rFonts w:ascii="Times New Roman" w:hAnsi="Times New Roman"/>
          <w:sz w:val="24"/>
          <w:szCs w:val="24"/>
        </w:rPr>
        <w:t xml:space="preserve"> pa je, da turiste seznani, domačine, predvsem mlajše generacije pa nenehno </w:t>
      </w:r>
      <w:r w:rsidR="00A2538A">
        <w:rPr>
          <w:rFonts w:ascii="Times New Roman" w:hAnsi="Times New Roman"/>
          <w:sz w:val="24"/>
          <w:szCs w:val="24"/>
        </w:rPr>
        <w:t>o</w:t>
      </w:r>
      <w:r w:rsidRPr="00A50482">
        <w:rPr>
          <w:rFonts w:ascii="Times New Roman" w:hAnsi="Times New Roman"/>
          <w:sz w:val="24"/>
          <w:szCs w:val="24"/>
        </w:rPr>
        <w:t xml:space="preserve">pominja </w:t>
      </w:r>
      <w:r w:rsidR="00A2538A">
        <w:rPr>
          <w:rFonts w:ascii="Times New Roman" w:hAnsi="Times New Roman"/>
          <w:sz w:val="24"/>
          <w:szCs w:val="24"/>
        </w:rPr>
        <w:t>z</w:t>
      </w:r>
      <w:r w:rsidRPr="00A50482">
        <w:rPr>
          <w:rFonts w:ascii="Times New Roman" w:hAnsi="Times New Roman"/>
          <w:sz w:val="24"/>
          <w:szCs w:val="24"/>
        </w:rPr>
        <w:t xml:space="preserve"> dediščin</w:t>
      </w:r>
      <w:r w:rsidR="00A2538A">
        <w:rPr>
          <w:rFonts w:ascii="Times New Roman" w:hAnsi="Times New Roman"/>
          <w:sz w:val="24"/>
          <w:szCs w:val="24"/>
        </w:rPr>
        <w:t>o</w:t>
      </w:r>
      <w:r w:rsidRPr="00A50482">
        <w:rPr>
          <w:rFonts w:ascii="Times New Roman" w:hAnsi="Times New Roman"/>
          <w:sz w:val="24"/>
          <w:szCs w:val="24"/>
        </w:rPr>
        <w:t xml:space="preserve"> Pirana, na katero so tako zelo ponosni.</w:t>
      </w:r>
    </w:p>
    <w:p w:rsidR="009344FF" w:rsidRPr="00A50482" w:rsidRDefault="009344FF" w:rsidP="00F45E87">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noProof/>
          <w:sz w:val="24"/>
          <w:szCs w:val="24"/>
        </w:rPr>
        <w:lastRenderedPageBreak/>
        <w:drawing>
          <wp:inline distT="0" distB="0" distL="0" distR="0">
            <wp:extent cx="4676775" cy="3145242"/>
            <wp:effectExtent l="0" t="0" r="0" b="0"/>
            <wp:docPr id="10" name="Picture 10" descr="J:\DCIM\100MAPA_\oDSC_04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DCIM\100MAPA_\oDSC_0481.JPG"/>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4680122" cy="3147493"/>
                    </a:xfrm>
                    <a:prstGeom prst="rect">
                      <a:avLst/>
                    </a:prstGeom>
                    <a:noFill/>
                    <a:ln>
                      <a:noFill/>
                    </a:ln>
                  </pic:spPr>
                </pic:pic>
              </a:graphicData>
            </a:graphic>
          </wp:inline>
        </w:drawing>
      </w:r>
    </w:p>
    <w:p w:rsidR="003C1991" w:rsidRPr="00A50482" w:rsidRDefault="00CF72DC" w:rsidP="00F45E87">
      <w:pPr>
        <w:widowControl w:val="0"/>
        <w:autoSpaceDE w:val="0"/>
        <w:autoSpaceDN w:val="0"/>
        <w:adjustRightInd w:val="0"/>
        <w:spacing w:line="360" w:lineRule="auto"/>
        <w:jc w:val="both"/>
        <w:rPr>
          <w:rFonts w:ascii="Times New Roman" w:hAnsi="Times New Roman"/>
          <w:i/>
          <w:sz w:val="24"/>
          <w:szCs w:val="24"/>
        </w:rPr>
      </w:pPr>
      <w:r w:rsidRPr="00A50482">
        <w:rPr>
          <w:rFonts w:ascii="Times New Roman" w:hAnsi="Times New Roman"/>
          <w:i/>
          <w:sz w:val="24"/>
          <w:szCs w:val="24"/>
        </w:rPr>
        <w:t>Slika 12</w:t>
      </w:r>
      <w:r w:rsidR="009344FF" w:rsidRPr="00A50482">
        <w:rPr>
          <w:rFonts w:ascii="Times New Roman" w:hAnsi="Times New Roman"/>
          <w:i/>
          <w:sz w:val="24"/>
          <w:szCs w:val="24"/>
        </w:rPr>
        <w:t>: Tartinijev trg v času solinarskega praznika</w:t>
      </w:r>
    </w:p>
    <w:p w:rsidR="003C1991" w:rsidRPr="00A50482" w:rsidRDefault="003C1991" w:rsidP="00F45E87">
      <w:pPr>
        <w:widowControl w:val="0"/>
        <w:autoSpaceDE w:val="0"/>
        <w:autoSpaceDN w:val="0"/>
        <w:adjustRightInd w:val="0"/>
        <w:spacing w:line="360" w:lineRule="auto"/>
        <w:jc w:val="both"/>
        <w:rPr>
          <w:rFonts w:ascii="Times New Roman" w:hAnsi="Times New Roman"/>
          <w:sz w:val="24"/>
          <w:szCs w:val="24"/>
        </w:rPr>
      </w:pPr>
    </w:p>
    <w:p w:rsidR="003C1991" w:rsidRPr="00A50482" w:rsidRDefault="003C1991" w:rsidP="00617E95">
      <w:pPr>
        <w:pStyle w:val="Naslov2"/>
        <w:rPr>
          <w:rFonts w:ascii="Times New Roman" w:hAnsi="Times New Roman"/>
          <w:b w:val="0"/>
          <w:color w:val="auto"/>
          <w:sz w:val="24"/>
          <w:szCs w:val="24"/>
        </w:rPr>
      </w:pPr>
      <w:bookmarkStart w:id="38" w:name="_Toc357366060"/>
      <w:r w:rsidRPr="00A50482">
        <w:rPr>
          <w:rFonts w:ascii="Times New Roman" w:hAnsi="Times New Roman"/>
          <w:b w:val="0"/>
          <w:color w:val="auto"/>
          <w:sz w:val="24"/>
          <w:szCs w:val="24"/>
        </w:rPr>
        <w:t>10.2 INTERVJUJI</w:t>
      </w:r>
      <w:r w:rsidR="00A2538A">
        <w:rPr>
          <w:rFonts w:ascii="Times New Roman" w:hAnsi="Times New Roman"/>
          <w:b w:val="0"/>
          <w:color w:val="auto"/>
          <w:sz w:val="24"/>
          <w:szCs w:val="24"/>
        </w:rPr>
        <w:t>,</w:t>
      </w:r>
      <w:r w:rsidRPr="00A50482">
        <w:rPr>
          <w:rFonts w:ascii="Times New Roman" w:hAnsi="Times New Roman"/>
          <w:b w:val="0"/>
          <w:color w:val="auto"/>
          <w:sz w:val="24"/>
          <w:szCs w:val="24"/>
        </w:rPr>
        <w:t xml:space="preserve"> OPRAVLJENI MED TERENSKIM DELOM</w:t>
      </w:r>
      <w:bookmarkEnd w:id="38"/>
    </w:p>
    <w:p w:rsidR="00410852" w:rsidRPr="00A50482" w:rsidRDefault="00410852" w:rsidP="003C1991">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Da sem lažje razumela delovanje Skupnosti Italijanov Giuseppe Tartini Piran, sm</w:t>
      </w:r>
      <w:r w:rsidR="00A2538A">
        <w:rPr>
          <w:rFonts w:ascii="Times New Roman" w:hAnsi="Times New Roman"/>
          <w:sz w:val="24"/>
          <w:szCs w:val="24"/>
        </w:rPr>
        <w:t>o</w:t>
      </w:r>
      <w:r w:rsidRPr="00A50482">
        <w:rPr>
          <w:rFonts w:ascii="Times New Roman" w:hAnsi="Times New Roman"/>
          <w:sz w:val="24"/>
          <w:szCs w:val="24"/>
        </w:rPr>
        <w:t xml:space="preserve"> najprej opravil</w:t>
      </w:r>
      <w:r w:rsidR="00A2538A">
        <w:rPr>
          <w:rFonts w:ascii="Times New Roman" w:hAnsi="Times New Roman"/>
          <w:sz w:val="24"/>
          <w:szCs w:val="24"/>
        </w:rPr>
        <w:t>i</w:t>
      </w:r>
      <w:r w:rsidRPr="00A50482">
        <w:rPr>
          <w:rFonts w:ascii="Times New Roman" w:hAnsi="Times New Roman"/>
          <w:sz w:val="24"/>
          <w:szCs w:val="24"/>
        </w:rPr>
        <w:t xml:space="preserve"> nekaj intervjujev z ljudmi, ki so kakorkoli s </w:t>
      </w:r>
      <w:r w:rsidR="00A2538A">
        <w:rPr>
          <w:rFonts w:ascii="Times New Roman" w:hAnsi="Times New Roman"/>
          <w:sz w:val="24"/>
          <w:szCs w:val="24"/>
        </w:rPr>
        <w:t>s</w:t>
      </w:r>
      <w:r w:rsidRPr="00A50482">
        <w:rPr>
          <w:rFonts w:ascii="Times New Roman" w:hAnsi="Times New Roman"/>
          <w:sz w:val="24"/>
          <w:szCs w:val="24"/>
        </w:rPr>
        <w:t>kupnostjo povezani. Najprej sm</w:t>
      </w:r>
      <w:r w:rsidR="00A2538A">
        <w:rPr>
          <w:rFonts w:ascii="Times New Roman" w:hAnsi="Times New Roman"/>
          <w:sz w:val="24"/>
          <w:szCs w:val="24"/>
        </w:rPr>
        <w:t>o</w:t>
      </w:r>
      <w:r w:rsidRPr="00A50482">
        <w:rPr>
          <w:rFonts w:ascii="Times New Roman" w:hAnsi="Times New Roman"/>
          <w:sz w:val="24"/>
          <w:szCs w:val="24"/>
        </w:rPr>
        <w:t xml:space="preserve"> govoril</w:t>
      </w:r>
      <w:r w:rsidR="00A2538A">
        <w:rPr>
          <w:rFonts w:ascii="Times New Roman" w:hAnsi="Times New Roman"/>
          <w:sz w:val="24"/>
          <w:szCs w:val="24"/>
        </w:rPr>
        <w:t>i</w:t>
      </w:r>
      <w:r w:rsidRPr="00A50482">
        <w:rPr>
          <w:rFonts w:ascii="Times New Roman" w:hAnsi="Times New Roman"/>
          <w:sz w:val="24"/>
          <w:szCs w:val="24"/>
        </w:rPr>
        <w:t xml:space="preserve"> z bivšim podpredsednikom Albertom Manzinom, nato sm</w:t>
      </w:r>
      <w:r w:rsidR="00A2538A">
        <w:rPr>
          <w:rFonts w:ascii="Times New Roman" w:hAnsi="Times New Roman"/>
          <w:sz w:val="24"/>
          <w:szCs w:val="24"/>
        </w:rPr>
        <w:t>o</w:t>
      </w:r>
      <w:r w:rsidRPr="00A50482">
        <w:rPr>
          <w:rFonts w:ascii="Times New Roman" w:hAnsi="Times New Roman"/>
          <w:sz w:val="24"/>
          <w:szCs w:val="24"/>
        </w:rPr>
        <w:t xml:space="preserve"> se za intervju dogovoril</w:t>
      </w:r>
      <w:r w:rsidR="00A2538A">
        <w:rPr>
          <w:rFonts w:ascii="Times New Roman" w:hAnsi="Times New Roman"/>
          <w:sz w:val="24"/>
          <w:szCs w:val="24"/>
        </w:rPr>
        <w:t>i</w:t>
      </w:r>
      <w:r w:rsidRPr="00A50482">
        <w:rPr>
          <w:rFonts w:ascii="Times New Roman" w:hAnsi="Times New Roman"/>
          <w:sz w:val="24"/>
          <w:szCs w:val="24"/>
        </w:rPr>
        <w:t xml:space="preserve"> z Laro Sorgo,</w:t>
      </w:r>
      <w:r w:rsidR="00C50000" w:rsidRPr="00A50482">
        <w:rPr>
          <w:rFonts w:ascii="Times New Roman" w:hAnsi="Times New Roman"/>
          <w:sz w:val="24"/>
          <w:szCs w:val="24"/>
        </w:rPr>
        <w:t xml:space="preserve"> ki ima funkcijo</w:t>
      </w:r>
      <w:r w:rsidRPr="00A50482">
        <w:rPr>
          <w:rFonts w:ascii="Times New Roman" w:hAnsi="Times New Roman"/>
          <w:sz w:val="24"/>
          <w:szCs w:val="24"/>
        </w:rPr>
        <w:t xml:space="preserve"> svetni</w:t>
      </w:r>
      <w:r w:rsidR="00A2538A">
        <w:rPr>
          <w:rFonts w:ascii="Times New Roman" w:hAnsi="Times New Roman"/>
          <w:sz w:val="24"/>
          <w:szCs w:val="24"/>
        </w:rPr>
        <w:t>ce</w:t>
      </w:r>
      <w:r w:rsidR="00777DCC" w:rsidRPr="00A50482">
        <w:rPr>
          <w:rFonts w:ascii="Times New Roman" w:hAnsi="Times New Roman"/>
          <w:sz w:val="24"/>
          <w:szCs w:val="24"/>
        </w:rPr>
        <w:t xml:space="preserve"> S</w:t>
      </w:r>
      <w:r w:rsidRPr="00A50482">
        <w:rPr>
          <w:rFonts w:ascii="Times New Roman" w:hAnsi="Times New Roman"/>
          <w:sz w:val="24"/>
          <w:szCs w:val="24"/>
        </w:rPr>
        <w:t>amoupravne skupnosti</w:t>
      </w:r>
      <w:r w:rsidR="00777DCC" w:rsidRPr="00A50482">
        <w:rPr>
          <w:rFonts w:ascii="Times New Roman" w:hAnsi="Times New Roman"/>
          <w:sz w:val="24"/>
          <w:szCs w:val="24"/>
        </w:rPr>
        <w:t xml:space="preserve"> italijanske narodnosti</w:t>
      </w:r>
      <w:r w:rsidRPr="00A50482">
        <w:rPr>
          <w:rFonts w:ascii="Times New Roman" w:hAnsi="Times New Roman"/>
          <w:sz w:val="24"/>
          <w:szCs w:val="24"/>
        </w:rPr>
        <w:t xml:space="preserve"> ter nazadnje še s predsednico Skupnosti Italijanov Giuseppe Tartini Piran</w:t>
      </w:r>
      <w:r w:rsidR="00C50000" w:rsidRPr="00A50482">
        <w:rPr>
          <w:rFonts w:ascii="Times New Roman" w:hAnsi="Times New Roman"/>
          <w:sz w:val="24"/>
          <w:szCs w:val="24"/>
        </w:rPr>
        <w:t xml:space="preserve"> gospo Manuelo Rojec</w:t>
      </w:r>
      <w:r w:rsidRPr="00A50482">
        <w:rPr>
          <w:rFonts w:ascii="Times New Roman" w:hAnsi="Times New Roman"/>
          <w:sz w:val="24"/>
          <w:szCs w:val="24"/>
        </w:rPr>
        <w:t xml:space="preserve">. Zanimalo </w:t>
      </w:r>
      <w:r w:rsidR="00A2538A">
        <w:rPr>
          <w:rFonts w:ascii="Times New Roman" w:hAnsi="Times New Roman"/>
          <w:sz w:val="24"/>
          <w:szCs w:val="24"/>
        </w:rPr>
        <w:t>nas</w:t>
      </w:r>
      <w:r w:rsidRPr="00A50482">
        <w:rPr>
          <w:rFonts w:ascii="Times New Roman" w:hAnsi="Times New Roman"/>
          <w:sz w:val="24"/>
          <w:szCs w:val="24"/>
        </w:rPr>
        <w:t xml:space="preserve"> je predvsem</w:t>
      </w:r>
      <w:r w:rsidR="00A2538A">
        <w:rPr>
          <w:rFonts w:ascii="Times New Roman" w:hAnsi="Times New Roman"/>
          <w:sz w:val="24"/>
          <w:szCs w:val="24"/>
        </w:rPr>
        <w:t>,</w:t>
      </w:r>
      <w:r w:rsidRPr="00A50482">
        <w:rPr>
          <w:rFonts w:ascii="Times New Roman" w:hAnsi="Times New Roman"/>
          <w:sz w:val="24"/>
          <w:szCs w:val="24"/>
        </w:rPr>
        <w:t xml:space="preserve"> kako kot </w:t>
      </w:r>
      <w:r w:rsidR="00A2538A">
        <w:rPr>
          <w:rFonts w:ascii="Times New Roman" w:hAnsi="Times New Roman"/>
          <w:sz w:val="24"/>
          <w:szCs w:val="24"/>
        </w:rPr>
        <w:t>s</w:t>
      </w:r>
      <w:r w:rsidRPr="00A50482">
        <w:rPr>
          <w:rFonts w:ascii="Times New Roman" w:hAnsi="Times New Roman"/>
          <w:sz w:val="24"/>
          <w:szCs w:val="24"/>
        </w:rPr>
        <w:t>kupnost delujejo, komu so namenjeni razni dogodki, kaj s tem želijo doseči ter kakšna je njihova funkcija pri temu. Izvedel</w:t>
      </w:r>
      <w:r w:rsidR="00A2538A">
        <w:rPr>
          <w:rFonts w:ascii="Times New Roman" w:hAnsi="Times New Roman"/>
          <w:sz w:val="24"/>
          <w:szCs w:val="24"/>
        </w:rPr>
        <w:t>i</w:t>
      </w:r>
      <w:r w:rsidRPr="00A50482">
        <w:rPr>
          <w:rFonts w:ascii="Times New Roman" w:hAnsi="Times New Roman"/>
          <w:sz w:val="24"/>
          <w:szCs w:val="24"/>
        </w:rPr>
        <w:t xml:space="preserve"> sm</w:t>
      </w:r>
      <w:r w:rsidR="00A2538A">
        <w:rPr>
          <w:rFonts w:ascii="Times New Roman" w:hAnsi="Times New Roman"/>
          <w:sz w:val="24"/>
          <w:szCs w:val="24"/>
        </w:rPr>
        <w:t>o</w:t>
      </w:r>
      <w:r w:rsidRPr="00A50482">
        <w:rPr>
          <w:rFonts w:ascii="Times New Roman" w:hAnsi="Times New Roman"/>
          <w:sz w:val="24"/>
          <w:szCs w:val="24"/>
        </w:rPr>
        <w:t>, da organizirajo izjemno veliko dogodkov, ki so namenjeni prav vsem, ki jih vsebina dogodka zanima. To počnejo seveda v upanju na ohranjanje in nadaljevanje italijanske kulture. Prav tako želijo o italijanski kulturi seznaniti še vse tiste, ki o tem morda ne vedo prav veliko. Kot sm</w:t>
      </w:r>
      <w:r w:rsidR="00A2538A">
        <w:rPr>
          <w:rFonts w:ascii="Times New Roman" w:hAnsi="Times New Roman"/>
          <w:sz w:val="24"/>
          <w:szCs w:val="24"/>
        </w:rPr>
        <w:t>o</w:t>
      </w:r>
      <w:r w:rsidRPr="00A50482">
        <w:rPr>
          <w:rFonts w:ascii="Times New Roman" w:hAnsi="Times New Roman"/>
          <w:sz w:val="24"/>
          <w:szCs w:val="24"/>
        </w:rPr>
        <w:t xml:space="preserve"> iz intervjujev izvedel</w:t>
      </w:r>
      <w:r w:rsidR="00A2538A">
        <w:rPr>
          <w:rFonts w:ascii="Times New Roman" w:hAnsi="Times New Roman"/>
          <w:sz w:val="24"/>
          <w:szCs w:val="24"/>
        </w:rPr>
        <w:t>i</w:t>
      </w:r>
      <w:r w:rsidRPr="00A50482">
        <w:rPr>
          <w:rFonts w:ascii="Times New Roman" w:hAnsi="Times New Roman"/>
          <w:sz w:val="24"/>
          <w:szCs w:val="24"/>
        </w:rPr>
        <w:t xml:space="preserve">, je število obiskovalcev odvisno glede na vsebino dogodka. </w:t>
      </w:r>
      <w:r w:rsidR="00C50000" w:rsidRPr="00A50482">
        <w:rPr>
          <w:rFonts w:ascii="Times New Roman" w:hAnsi="Times New Roman"/>
          <w:sz w:val="24"/>
          <w:szCs w:val="24"/>
        </w:rPr>
        <w:t xml:space="preserve">Večinoma so </w:t>
      </w:r>
      <w:r w:rsidR="00A2538A">
        <w:rPr>
          <w:rFonts w:ascii="Times New Roman" w:hAnsi="Times New Roman"/>
          <w:sz w:val="24"/>
          <w:szCs w:val="24"/>
        </w:rPr>
        <w:t>s</w:t>
      </w:r>
      <w:r w:rsidR="00C50000" w:rsidRPr="00A50482">
        <w:rPr>
          <w:rFonts w:ascii="Times New Roman" w:hAnsi="Times New Roman"/>
          <w:sz w:val="24"/>
          <w:szCs w:val="24"/>
        </w:rPr>
        <w:t xml:space="preserve"> številom obiskovalcem </w:t>
      </w:r>
      <w:r w:rsidR="00A2538A" w:rsidRPr="00A50482">
        <w:rPr>
          <w:rFonts w:ascii="Times New Roman" w:hAnsi="Times New Roman"/>
          <w:sz w:val="24"/>
          <w:szCs w:val="24"/>
        </w:rPr>
        <w:t>zadovoljni</w:t>
      </w:r>
      <w:r w:rsidR="00C50000" w:rsidRPr="00A50482">
        <w:rPr>
          <w:rFonts w:ascii="Times New Roman" w:hAnsi="Times New Roman"/>
          <w:sz w:val="24"/>
          <w:szCs w:val="24"/>
        </w:rPr>
        <w:t>, seveda pa vedno str</w:t>
      </w:r>
      <w:r w:rsidR="00A2538A">
        <w:rPr>
          <w:rFonts w:ascii="Times New Roman" w:hAnsi="Times New Roman"/>
          <w:sz w:val="24"/>
          <w:szCs w:val="24"/>
        </w:rPr>
        <w:t>e</w:t>
      </w:r>
      <w:r w:rsidR="00C50000" w:rsidRPr="00A50482">
        <w:rPr>
          <w:rFonts w:ascii="Times New Roman" w:hAnsi="Times New Roman"/>
          <w:sz w:val="24"/>
          <w:szCs w:val="24"/>
        </w:rPr>
        <w:t xml:space="preserve">mijo k še večjemu obisku. </w:t>
      </w:r>
      <w:r w:rsidR="00777DCC" w:rsidRPr="00A50482">
        <w:rPr>
          <w:rFonts w:ascii="Times New Roman" w:hAnsi="Times New Roman"/>
          <w:sz w:val="24"/>
          <w:szCs w:val="24"/>
        </w:rPr>
        <w:t xml:space="preserve">Dogodkov se predvsem udeležijo pripadniki italijanske manjšine, kar nekaj je pa tudi takšnih, ki pripadniki manjšine sicer niso, jih pa dogodki in dejavnosti, ki jih Skupnost Italijanov Giuseppe Tartini organizira, zelo zanima. </w:t>
      </w:r>
      <w:r w:rsidR="00C50000" w:rsidRPr="00A50482">
        <w:rPr>
          <w:rFonts w:ascii="Times New Roman" w:hAnsi="Times New Roman"/>
          <w:sz w:val="24"/>
          <w:szCs w:val="24"/>
        </w:rPr>
        <w:t xml:space="preserve">Predsednik ter podpredsednik Skupnosti Italijanov Giuseppe Tartini Piran in svetnik </w:t>
      </w:r>
      <w:r w:rsidR="00777DCC" w:rsidRPr="00A50482">
        <w:rPr>
          <w:rFonts w:ascii="Times New Roman" w:hAnsi="Times New Roman"/>
          <w:sz w:val="24"/>
          <w:szCs w:val="24"/>
        </w:rPr>
        <w:t>Samoupravne s</w:t>
      </w:r>
      <w:r w:rsidR="00C50000" w:rsidRPr="00A50482">
        <w:rPr>
          <w:rFonts w:ascii="Times New Roman" w:hAnsi="Times New Roman"/>
          <w:sz w:val="24"/>
          <w:szCs w:val="24"/>
        </w:rPr>
        <w:t>kupnosti</w:t>
      </w:r>
      <w:r w:rsidR="00777DCC" w:rsidRPr="00A50482">
        <w:rPr>
          <w:rFonts w:ascii="Times New Roman" w:hAnsi="Times New Roman"/>
          <w:sz w:val="24"/>
          <w:szCs w:val="24"/>
        </w:rPr>
        <w:t xml:space="preserve"> italijanske narodnosti</w:t>
      </w:r>
      <w:r w:rsidR="00C50000" w:rsidRPr="00A50482">
        <w:rPr>
          <w:rFonts w:ascii="Times New Roman" w:hAnsi="Times New Roman"/>
          <w:sz w:val="24"/>
          <w:szCs w:val="24"/>
        </w:rPr>
        <w:t xml:space="preserve"> so </w:t>
      </w:r>
      <w:r w:rsidR="00C50000" w:rsidRPr="00A50482">
        <w:rPr>
          <w:rFonts w:ascii="Times New Roman" w:hAnsi="Times New Roman"/>
          <w:sz w:val="24"/>
          <w:szCs w:val="24"/>
        </w:rPr>
        <w:lastRenderedPageBreak/>
        <w:t>prostovoljni poklici, za katere se ne prejema plačil.</w:t>
      </w:r>
      <w:r w:rsidR="00777DCC" w:rsidRPr="00A50482">
        <w:rPr>
          <w:rFonts w:ascii="Times New Roman" w:hAnsi="Times New Roman"/>
          <w:sz w:val="24"/>
          <w:szCs w:val="24"/>
        </w:rPr>
        <w:t xml:space="preserve"> To počnejo</w:t>
      </w:r>
      <w:r w:rsidR="00C50000" w:rsidRPr="00A50482">
        <w:rPr>
          <w:rFonts w:ascii="Times New Roman" w:hAnsi="Times New Roman"/>
          <w:sz w:val="24"/>
          <w:szCs w:val="24"/>
        </w:rPr>
        <w:t xml:space="preserve"> zaradi veselja do njihove kulture in kulturnega življenja.</w:t>
      </w:r>
      <w:r w:rsidR="00777DCC" w:rsidRPr="00A50482">
        <w:rPr>
          <w:rFonts w:ascii="Times New Roman" w:hAnsi="Times New Roman"/>
          <w:sz w:val="24"/>
          <w:szCs w:val="24"/>
        </w:rPr>
        <w:t xml:space="preserve"> Običajno poleg omenjenih </w:t>
      </w:r>
      <w:r w:rsidR="00A2538A" w:rsidRPr="00A50482">
        <w:rPr>
          <w:rFonts w:ascii="Times New Roman" w:hAnsi="Times New Roman"/>
          <w:sz w:val="24"/>
          <w:szCs w:val="24"/>
        </w:rPr>
        <w:t>poklicev</w:t>
      </w:r>
      <w:r w:rsidR="00777DCC" w:rsidRPr="00A50482">
        <w:rPr>
          <w:rFonts w:ascii="Times New Roman" w:hAnsi="Times New Roman"/>
          <w:sz w:val="24"/>
          <w:szCs w:val="24"/>
        </w:rPr>
        <w:t xml:space="preserve"> opravljajo še dodatnega, za katerega pa prejemajo plačilo. Tako npr. sedanja predsednica </w:t>
      </w:r>
      <w:r w:rsidR="00A2538A">
        <w:rPr>
          <w:rFonts w:ascii="Times New Roman" w:hAnsi="Times New Roman"/>
          <w:sz w:val="24"/>
          <w:szCs w:val="24"/>
        </w:rPr>
        <w:t xml:space="preserve">in </w:t>
      </w:r>
      <w:r w:rsidR="00777DCC" w:rsidRPr="00A50482">
        <w:rPr>
          <w:rFonts w:ascii="Times New Roman" w:hAnsi="Times New Roman"/>
          <w:sz w:val="24"/>
          <w:szCs w:val="24"/>
        </w:rPr>
        <w:t>ga. Lara Sorgo poučujeta v italijanski šoli.</w:t>
      </w:r>
      <w:r w:rsidR="00C50000" w:rsidRPr="00A50482">
        <w:rPr>
          <w:rFonts w:ascii="Times New Roman" w:hAnsi="Times New Roman"/>
          <w:sz w:val="24"/>
          <w:szCs w:val="24"/>
        </w:rPr>
        <w:t xml:space="preserve"> V primeru</w:t>
      </w:r>
      <w:r w:rsidR="00A2538A">
        <w:rPr>
          <w:rFonts w:ascii="Times New Roman" w:hAnsi="Times New Roman"/>
          <w:sz w:val="24"/>
          <w:szCs w:val="24"/>
        </w:rPr>
        <w:t>,</w:t>
      </w:r>
      <w:r w:rsidR="00C50000" w:rsidRPr="00A50482">
        <w:rPr>
          <w:rFonts w:ascii="Times New Roman" w:hAnsi="Times New Roman"/>
          <w:sz w:val="24"/>
          <w:szCs w:val="24"/>
        </w:rPr>
        <w:t xml:space="preserve"> če bi za </w:t>
      </w:r>
      <w:r w:rsidR="00777DCC" w:rsidRPr="00A50482">
        <w:rPr>
          <w:rFonts w:ascii="Times New Roman" w:hAnsi="Times New Roman"/>
          <w:sz w:val="24"/>
          <w:szCs w:val="24"/>
        </w:rPr>
        <w:t>zgoraj omenjene</w:t>
      </w:r>
      <w:r w:rsidR="00C50000" w:rsidRPr="00A50482">
        <w:rPr>
          <w:rFonts w:ascii="Times New Roman" w:hAnsi="Times New Roman"/>
          <w:sz w:val="24"/>
          <w:szCs w:val="24"/>
        </w:rPr>
        <w:t xml:space="preserve"> poklice želeli kandidirati</w:t>
      </w:r>
      <w:r w:rsidR="00A2538A">
        <w:rPr>
          <w:rFonts w:ascii="Times New Roman" w:hAnsi="Times New Roman"/>
          <w:sz w:val="24"/>
          <w:szCs w:val="24"/>
        </w:rPr>
        <w:t>,</w:t>
      </w:r>
      <w:r w:rsidR="00C50000" w:rsidRPr="00A50482">
        <w:rPr>
          <w:rFonts w:ascii="Times New Roman" w:hAnsi="Times New Roman"/>
          <w:sz w:val="24"/>
          <w:szCs w:val="24"/>
        </w:rPr>
        <w:t xml:space="preserve"> bi morali biti pripadniki italijanske manjšine. Z svojim delom so </w:t>
      </w:r>
      <w:r w:rsidR="00A2538A" w:rsidRPr="00A50482">
        <w:rPr>
          <w:rFonts w:ascii="Times New Roman" w:hAnsi="Times New Roman"/>
          <w:sz w:val="24"/>
          <w:szCs w:val="24"/>
        </w:rPr>
        <w:t>zadovoljni</w:t>
      </w:r>
      <w:r w:rsidR="00C50000" w:rsidRPr="00A50482">
        <w:rPr>
          <w:rFonts w:ascii="Times New Roman" w:hAnsi="Times New Roman"/>
          <w:sz w:val="24"/>
          <w:szCs w:val="24"/>
        </w:rPr>
        <w:t xml:space="preserve"> in pri temu nameravajo vztrajati.</w:t>
      </w:r>
      <w:r w:rsidR="006A462B">
        <w:rPr>
          <w:rFonts w:ascii="Times New Roman" w:hAnsi="Times New Roman"/>
          <w:sz w:val="24"/>
          <w:szCs w:val="24"/>
        </w:rPr>
        <w:t xml:space="preserve"> </w:t>
      </w:r>
    </w:p>
    <w:p w:rsidR="00777DCC" w:rsidRPr="00A50482" w:rsidRDefault="00777DCC" w:rsidP="003C1991">
      <w:pPr>
        <w:widowControl w:val="0"/>
        <w:autoSpaceDE w:val="0"/>
        <w:autoSpaceDN w:val="0"/>
        <w:adjustRightInd w:val="0"/>
        <w:spacing w:line="360" w:lineRule="auto"/>
        <w:jc w:val="both"/>
        <w:rPr>
          <w:rFonts w:ascii="Times New Roman" w:hAnsi="Times New Roman"/>
          <w:sz w:val="24"/>
          <w:szCs w:val="24"/>
        </w:rPr>
      </w:pPr>
    </w:p>
    <w:p w:rsidR="003C1991" w:rsidRPr="00A50482" w:rsidRDefault="00802C2E" w:rsidP="003C1991">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Poleg zgoraj omenjenih intervjujev sm</w:t>
      </w:r>
      <w:r w:rsidR="00A2538A">
        <w:rPr>
          <w:rFonts w:ascii="Times New Roman" w:hAnsi="Times New Roman"/>
          <w:sz w:val="24"/>
          <w:szCs w:val="24"/>
        </w:rPr>
        <w:t>o</w:t>
      </w:r>
      <w:r w:rsidRPr="00A50482">
        <w:rPr>
          <w:rFonts w:ascii="Times New Roman" w:hAnsi="Times New Roman"/>
          <w:sz w:val="24"/>
          <w:szCs w:val="24"/>
        </w:rPr>
        <w:t xml:space="preserve"> med opravljanjem terenskega dela opravil</w:t>
      </w:r>
      <w:r w:rsidR="00A2538A">
        <w:rPr>
          <w:rFonts w:ascii="Times New Roman" w:hAnsi="Times New Roman"/>
          <w:sz w:val="24"/>
          <w:szCs w:val="24"/>
        </w:rPr>
        <w:t>i</w:t>
      </w:r>
      <w:r w:rsidRPr="00A50482">
        <w:rPr>
          <w:rFonts w:ascii="Times New Roman" w:hAnsi="Times New Roman"/>
          <w:sz w:val="24"/>
          <w:szCs w:val="24"/>
        </w:rPr>
        <w:t xml:space="preserve"> še nekaj nestrukturiranih in polstrukturiranih intervjujev. Sogovornike sm</w:t>
      </w:r>
      <w:r w:rsidR="00A2538A">
        <w:rPr>
          <w:rFonts w:ascii="Times New Roman" w:hAnsi="Times New Roman"/>
          <w:sz w:val="24"/>
          <w:szCs w:val="24"/>
        </w:rPr>
        <w:t>o</w:t>
      </w:r>
      <w:r w:rsidRPr="00A50482">
        <w:rPr>
          <w:rFonts w:ascii="Times New Roman" w:hAnsi="Times New Roman"/>
          <w:sz w:val="24"/>
          <w:szCs w:val="24"/>
        </w:rPr>
        <w:t xml:space="preserve"> izbiral</w:t>
      </w:r>
      <w:r w:rsidR="00A2538A">
        <w:rPr>
          <w:rFonts w:ascii="Times New Roman" w:hAnsi="Times New Roman"/>
          <w:sz w:val="24"/>
          <w:szCs w:val="24"/>
        </w:rPr>
        <w:t>i</w:t>
      </w:r>
      <w:r w:rsidRPr="00A50482">
        <w:rPr>
          <w:rFonts w:ascii="Times New Roman" w:hAnsi="Times New Roman"/>
          <w:sz w:val="24"/>
          <w:szCs w:val="24"/>
        </w:rPr>
        <w:t xml:space="preserve"> predvsem med raznimi dogodki, ki jih je Skupnost Italijanov Giuseppe Tartini Piran organizirala</w:t>
      </w:r>
      <w:r w:rsidR="003C1991" w:rsidRPr="00A50482">
        <w:rPr>
          <w:rFonts w:ascii="Times New Roman" w:hAnsi="Times New Roman"/>
          <w:sz w:val="24"/>
          <w:szCs w:val="24"/>
        </w:rPr>
        <w:t>. Z njimi sm</w:t>
      </w:r>
      <w:r w:rsidR="00A2538A">
        <w:rPr>
          <w:rFonts w:ascii="Times New Roman" w:hAnsi="Times New Roman"/>
          <w:sz w:val="24"/>
          <w:szCs w:val="24"/>
        </w:rPr>
        <w:t>o</w:t>
      </w:r>
      <w:r w:rsidR="003C1991" w:rsidRPr="00A50482">
        <w:rPr>
          <w:rFonts w:ascii="Times New Roman" w:hAnsi="Times New Roman"/>
          <w:sz w:val="24"/>
          <w:szCs w:val="24"/>
        </w:rPr>
        <w:t xml:space="preserve"> želel</w:t>
      </w:r>
      <w:r w:rsidR="00A2538A">
        <w:rPr>
          <w:rFonts w:ascii="Times New Roman" w:hAnsi="Times New Roman"/>
          <w:sz w:val="24"/>
          <w:szCs w:val="24"/>
        </w:rPr>
        <w:t>i</w:t>
      </w:r>
      <w:r w:rsidR="003C1991" w:rsidRPr="00A50482">
        <w:rPr>
          <w:rFonts w:ascii="Times New Roman" w:hAnsi="Times New Roman"/>
          <w:sz w:val="24"/>
          <w:szCs w:val="24"/>
        </w:rPr>
        <w:t xml:space="preserve"> pridobiti mnenja o italijanski manjšini tistih ljudi, ki ji ne </w:t>
      </w:r>
      <w:r w:rsidR="00A2538A" w:rsidRPr="00A50482">
        <w:rPr>
          <w:rFonts w:ascii="Times New Roman" w:hAnsi="Times New Roman"/>
          <w:sz w:val="24"/>
          <w:szCs w:val="24"/>
        </w:rPr>
        <w:t>pripadajo</w:t>
      </w:r>
      <w:r w:rsidR="003C1991" w:rsidRPr="00A50482">
        <w:rPr>
          <w:rFonts w:ascii="Times New Roman" w:hAnsi="Times New Roman"/>
          <w:sz w:val="24"/>
          <w:szCs w:val="24"/>
        </w:rPr>
        <w:t xml:space="preserve">. </w:t>
      </w:r>
      <w:r w:rsidRPr="00A50482">
        <w:rPr>
          <w:rFonts w:ascii="Times New Roman" w:hAnsi="Times New Roman"/>
          <w:sz w:val="24"/>
          <w:szCs w:val="24"/>
        </w:rPr>
        <w:t>Po določenem številu</w:t>
      </w:r>
      <w:r w:rsidR="003C1991" w:rsidRPr="00A50482">
        <w:rPr>
          <w:rFonts w:ascii="Times New Roman" w:hAnsi="Times New Roman"/>
          <w:sz w:val="24"/>
          <w:szCs w:val="24"/>
        </w:rPr>
        <w:t xml:space="preserve"> </w:t>
      </w:r>
      <w:r w:rsidRPr="00A50482">
        <w:rPr>
          <w:rFonts w:ascii="Times New Roman" w:hAnsi="Times New Roman"/>
          <w:sz w:val="24"/>
          <w:szCs w:val="24"/>
        </w:rPr>
        <w:t>opravljenih intervjujev</w:t>
      </w:r>
      <w:r w:rsidR="003C1991" w:rsidRPr="00A50482">
        <w:rPr>
          <w:rFonts w:ascii="Times New Roman" w:hAnsi="Times New Roman"/>
          <w:sz w:val="24"/>
          <w:szCs w:val="24"/>
        </w:rPr>
        <w:t xml:space="preserve"> sm</w:t>
      </w:r>
      <w:r w:rsidR="00A2538A">
        <w:rPr>
          <w:rFonts w:ascii="Times New Roman" w:hAnsi="Times New Roman"/>
          <w:sz w:val="24"/>
          <w:szCs w:val="24"/>
        </w:rPr>
        <w:t>o</w:t>
      </w:r>
      <w:r w:rsidR="003C1991" w:rsidRPr="00A50482">
        <w:rPr>
          <w:rFonts w:ascii="Times New Roman" w:hAnsi="Times New Roman"/>
          <w:sz w:val="24"/>
          <w:szCs w:val="24"/>
        </w:rPr>
        <w:t xml:space="preserve"> želel</w:t>
      </w:r>
      <w:r w:rsidR="00A2538A">
        <w:rPr>
          <w:rFonts w:ascii="Times New Roman" w:hAnsi="Times New Roman"/>
          <w:sz w:val="24"/>
          <w:szCs w:val="24"/>
        </w:rPr>
        <w:t>i</w:t>
      </w:r>
      <w:r w:rsidR="003C1991" w:rsidRPr="00A50482">
        <w:rPr>
          <w:rFonts w:ascii="Times New Roman" w:hAnsi="Times New Roman"/>
          <w:sz w:val="24"/>
          <w:szCs w:val="24"/>
        </w:rPr>
        <w:t xml:space="preserve"> pridobiti še nekaj dodatnih mnenj, da bo vzorec nekoliko večji.</w:t>
      </w:r>
      <w:r w:rsidR="006A462B">
        <w:rPr>
          <w:rFonts w:ascii="Times New Roman" w:hAnsi="Times New Roman"/>
          <w:sz w:val="24"/>
          <w:szCs w:val="24"/>
        </w:rPr>
        <w:t xml:space="preserve"> </w:t>
      </w:r>
      <w:r w:rsidR="003C1991" w:rsidRPr="00A50482">
        <w:rPr>
          <w:rFonts w:ascii="Times New Roman" w:hAnsi="Times New Roman"/>
          <w:sz w:val="24"/>
          <w:szCs w:val="24"/>
        </w:rPr>
        <w:t>Tako sm</w:t>
      </w:r>
      <w:r w:rsidR="00A2538A">
        <w:rPr>
          <w:rFonts w:ascii="Times New Roman" w:hAnsi="Times New Roman"/>
          <w:sz w:val="24"/>
          <w:szCs w:val="24"/>
        </w:rPr>
        <w:t>o</w:t>
      </w:r>
      <w:r w:rsidR="003C1991" w:rsidRPr="00A50482">
        <w:rPr>
          <w:rFonts w:ascii="Times New Roman" w:hAnsi="Times New Roman"/>
          <w:sz w:val="24"/>
          <w:szCs w:val="24"/>
        </w:rPr>
        <w:t xml:space="preserve"> izbral</w:t>
      </w:r>
      <w:r w:rsidR="00A2538A">
        <w:rPr>
          <w:rFonts w:ascii="Times New Roman" w:hAnsi="Times New Roman"/>
          <w:sz w:val="24"/>
          <w:szCs w:val="24"/>
        </w:rPr>
        <w:t>i</w:t>
      </w:r>
      <w:r w:rsidR="003C1991" w:rsidRPr="00A50482">
        <w:rPr>
          <w:rFonts w:ascii="Times New Roman" w:hAnsi="Times New Roman"/>
          <w:sz w:val="24"/>
          <w:szCs w:val="24"/>
        </w:rPr>
        <w:t xml:space="preserve"> še nekaj naključnih ljudi iz </w:t>
      </w:r>
      <w:r w:rsidR="00A2538A">
        <w:rPr>
          <w:rFonts w:ascii="Times New Roman" w:hAnsi="Times New Roman"/>
          <w:sz w:val="24"/>
          <w:szCs w:val="24"/>
        </w:rPr>
        <w:t>o</w:t>
      </w:r>
      <w:r w:rsidR="003C1991" w:rsidRPr="00A50482">
        <w:rPr>
          <w:rFonts w:ascii="Times New Roman" w:hAnsi="Times New Roman"/>
          <w:sz w:val="24"/>
          <w:szCs w:val="24"/>
        </w:rPr>
        <w:t>bčine Piran ter še njih povprašal</w:t>
      </w:r>
      <w:r w:rsidR="00A2538A">
        <w:rPr>
          <w:rFonts w:ascii="Times New Roman" w:hAnsi="Times New Roman"/>
          <w:sz w:val="24"/>
          <w:szCs w:val="24"/>
        </w:rPr>
        <w:t>i</w:t>
      </w:r>
      <w:r w:rsidR="003C1991" w:rsidRPr="00A50482">
        <w:rPr>
          <w:rFonts w:ascii="Times New Roman" w:hAnsi="Times New Roman"/>
          <w:sz w:val="24"/>
          <w:szCs w:val="24"/>
        </w:rPr>
        <w:t xml:space="preserve"> o italijanski manjšini oziroma Skupnosti Italijanov Giuseppe Tartini Piran. Vzorec obsega 23 ljudi, prebivalcev Občine Piran, ki ne </w:t>
      </w:r>
      <w:r w:rsidR="00A2538A" w:rsidRPr="00A50482">
        <w:rPr>
          <w:rFonts w:ascii="Times New Roman" w:hAnsi="Times New Roman"/>
          <w:sz w:val="24"/>
          <w:szCs w:val="24"/>
        </w:rPr>
        <w:t>pripadajo</w:t>
      </w:r>
      <w:r w:rsidR="003C1991" w:rsidRPr="00A50482">
        <w:rPr>
          <w:rFonts w:ascii="Times New Roman" w:hAnsi="Times New Roman"/>
          <w:sz w:val="24"/>
          <w:szCs w:val="24"/>
        </w:rPr>
        <w:t xml:space="preserve"> italijanski manjšini. Najmlajši intervjuvanec ima 21 let, najstarejša intervjuvanka pa 56. Da bodo njihovi odgovori bolj razvidni, sm</w:t>
      </w:r>
      <w:r w:rsidR="00A2538A">
        <w:rPr>
          <w:rFonts w:ascii="Times New Roman" w:hAnsi="Times New Roman"/>
          <w:sz w:val="24"/>
          <w:szCs w:val="24"/>
        </w:rPr>
        <w:t>o</w:t>
      </w:r>
      <w:r w:rsidR="003C1991" w:rsidRPr="00A50482">
        <w:rPr>
          <w:rFonts w:ascii="Times New Roman" w:hAnsi="Times New Roman"/>
          <w:sz w:val="24"/>
          <w:szCs w:val="24"/>
        </w:rPr>
        <w:t xml:space="preserve"> povzel</w:t>
      </w:r>
      <w:r w:rsidR="00A2538A">
        <w:rPr>
          <w:rFonts w:ascii="Times New Roman" w:hAnsi="Times New Roman"/>
          <w:sz w:val="24"/>
          <w:szCs w:val="24"/>
        </w:rPr>
        <w:t>i</w:t>
      </w:r>
      <w:r w:rsidR="003C1991" w:rsidRPr="00A50482">
        <w:rPr>
          <w:rFonts w:ascii="Times New Roman" w:hAnsi="Times New Roman"/>
          <w:sz w:val="24"/>
          <w:szCs w:val="24"/>
        </w:rPr>
        <w:t xml:space="preserve"> vsa mnenja, ki sm</w:t>
      </w:r>
      <w:r w:rsidR="00A2538A">
        <w:rPr>
          <w:rFonts w:ascii="Times New Roman" w:hAnsi="Times New Roman"/>
          <w:sz w:val="24"/>
          <w:szCs w:val="24"/>
        </w:rPr>
        <w:t>o</w:t>
      </w:r>
      <w:r w:rsidR="003C1991" w:rsidRPr="00A50482">
        <w:rPr>
          <w:rFonts w:ascii="Times New Roman" w:hAnsi="Times New Roman"/>
          <w:sz w:val="24"/>
          <w:szCs w:val="24"/>
        </w:rPr>
        <w:t xml:space="preserve"> jih na terenu zbral</w:t>
      </w:r>
      <w:r w:rsidR="00A2538A">
        <w:rPr>
          <w:rFonts w:ascii="Times New Roman" w:hAnsi="Times New Roman"/>
          <w:sz w:val="24"/>
          <w:szCs w:val="24"/>
        </w:rPr>
        <w:t>i</w:t>
      </w:r>
      <w:r w:rsidR="003C1991" w:rsidRPr="00A50482">
        <w:rPr>
          <w:rFonts w:ascii="Times New Roman" w:hAnsi="Times New Roman"/>
          <w:sz w:val="24"/>
          <w:szCs w:val="24"/>
        </w:rPr>
        <w:t>.</w:t>
      </w:r>
    </w:p>
    <w:p w:rsidR="003C1991" w:rsidRPr="00A50482" w:rsidRDefault="003C1991" w:rsidP="003C1991">
      <w:pPr>
        <w:widowControl w:val="0"/>
        <w:autoSpaceDE w:val="0"/>
        <w:autoSpaceDN w:val="0"/>
        <w:adjustRightInd w:val="0"/>
        <w:spacing w:line="360" w:lineRule="auto"/>
        <w:jc w:val="both"/>
        <w:rPr>
          <w:rFonts w:ascii="Times New Roman" w:hAnsi="Times New Roman"/>
          <w:b/>
        </w:rPr>
      </w:pPr>
      <w:r w:rsidRPr="00A50482">
        <w:rPr>
          <w:rFonts w:ascii="Times New Roman" w:hAnsi="Times New Roman"/>
          <w:b/>
        </w:rPr>
        <w:t>KAKŠNO MNENJE IMATE O SOSEDIH ITALIJANIH</w:t>
      </w:r>
    </w:p>
    <w:p w:rsidR="003C1991" w:rsidRPr="00A50482" w:rsidRDefault="003C1991" w:rsidP="003C1991">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V teoretičnem delu sm</w:t>
      </w:r>
      <w:r w:rsidR="00A2538A">
        <w:rPr>
          <w:rFonts w:ascii="Times New Roman" w:hAnsi="Times New Roman"/>
          <w:sz w:val="24"/>
          <w:szCs w:val="24"/>
        </w:rPr>
        <w:t>o</w:t>
      </w:r>
      <w:r w:rsidRPr="00A50482">
        <w:rPr>
          <w:rFonts w:ascii="Times New Roman" w:hAnsi="Times New Roman"/>
          <w:sz w:val="24"/>
          <w:szCs w:val="24"/>
        </w:rPr>
        <w:t xml:space="preserve"> poglavje posvetil</w:t>
      </w:r>
      <w:r w:rsidR="00A2538A">
        <w:rPr>
          <w:rFonts w:ascii="Times New Roman" w:hAnsi="Times New Roman"/>
          <w:sz w:val="24"/>
          <w:szCs w:val="24"/>
        </w:rPr>
        <w:t>i</w:t>
      </w:r>
      <w:r w:rsidRPr="00A50482">
        <w:rPr>
          <w:rFonts w:ascii="Times New Roman" w:hAnsi="Times New Roman"/>
          <w:sz w:val="24"/>
          <w:szCs w:val="24"/>
        </w:rPr>
        <w:t xml:space="preserve"> tudi fašizmu in odnosih med </w:t>
      </w:r>
      <w:r w:rsidR="00A2538A" w:rsidRPr="00A50482">
        <w:rPr>
          <w:rFonts w:ascii="Times New Roman" w:hAnsi="Times New Roman"/>
          <w:sz w:val="24"/>
          <w:szCs w:val="24"/>
        </w:rPr>
        <w:t>Italijani</w:t>
      </w:r>
      <w:r w:rsidRPr="00A50482">
        <w:rPr>
          <w:rFonts w:ascii="Times New Roman" w:hAnsi="Times New Roman"/>
          <w:sz w:val="24"/>
          <w:szCs w:val="24"/>
        </w:rPr>
        <w:t xml:space="preserve"> in </w:t>
      </w:r>
      <w:r w:rsidR="00A2538A" w:rsidRPr="00A50482">
        <w:rPr>
          <w:rFonts w:ascii="Times New Roman" w:hAnsi="Times New Roman"/>
          <w:sz w:val="24"/>
          <w:szCs w:val="24"/>
        </w:rPr>
        <w:t>Slovenci</w:t>
      </w:r>
      <w:r w:rsidRPr="00A50482">
        <w:rPr>
          <w:rFonts w:ascii="Times New Roman" w:hAnsi="Times New Roman"/>
          <w:sz w:val="24"/>
          <w:szCs w:val="24"/>
        </w:rPr>
        <w:t xml:space="preserve"> v preteklosti. Želel</w:t>
      </w:r>
      <w:r w:rsidR="00A2538A">
        <w:rPr>
          <w:rFonts w:ascii="Times New Roman" w:hAnsi="Times New Roman"/>
          <w:sz w:val="24"/>
          <w:szCs w:val="24"/>
        </w:rPr>
        <w:t>i</w:t>
      </w:r>
      <w:r w:rsidRPr="00A50482">
        <w:rPr>
          <w:rFonts w:ascii="Times New Roman" w:hAnsi="Times New Roman"/>
          <w:sz w:val="24"/>
          <w:szCs w:val="24"/>
        </w:rPr>
        <w:t xml:space="preserve"> sm</w:t>
      </w:r>
      <w:r w:rsidR="00A2538A">
        <w:rPr>
          <w:rFonts w:ascii="Times New Roman" w:hAnsi="Times New Roman"/>
          <w:sz w:val="24"/>
          <w:szCs w:val="24"/>
        </w:rPr>
        <w:t>o</w:t>
      </w:r>
      <w:r w:rsidRPr="00A50482">
        <w:rPr>
          <w:rFonts w:ascii="Times New Roman" w:hAnsi="Times New Roman"/>
          <w:sz w:val="24"/>
          <w:szCs w:val="24"/>
        </w:rPr>
        <w:t xml:space="preserve"> predvsem ugotoviti</w:t>
      </w:r>
      <w:r w:rsidR="00A2538A">
        <w:rPr>
          <w:rFonts w:ascii="Times New Roman" w:hAnsi="Times New Roman"/>
          <w:sz w:val="24"/>
          <w:szCs w:val="24"/>
        </w:rPr>
        <w:t>,</w:t>
      </w:r>
      <w:r w:rsidRPr="00A50482">
        <w:rPr>
          <w:rFonts w:ascii="Times New Roman" w:hAnsi="Times New Roman"/>
          <w:sz w:val="24"/>
          <w:szCs w:val="24"/>
        </w:rPr>
        <w:t xml:space="preserve"> če so ljudje s takšno zgodovino seznanjeni in ali imajo ljudje v Občini Piran kakšna negativna čustva do Italijanov. Morda bi bile pri nekaterih prisotne ravno kakšne zamere, povezane z zgodovino na tem območju.</w:t>
      </w:r>
    </w:p>
    <w:p w:rsidR="003C1991" w:rsidRPr="00A50482" w:rsidRDefault="003C1991" w:rsidP="003C1991">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Samo trije od vprašanih so na vprašanje odgovorili z ''negativno''. Povedali so, da naj ne bi poznali in spoštovali tujih kultur, predvsem ne slovenske, kljub njeni bližini. Prav tako je malo odgovorov bilo pozitivnih, največ jih je odgovorilo, da je njihovo mnenje o sosedih nevtralno. </w:t>
      </w:r>
    </w:p>
    <w:p w:rsidR="003C1991" w:rsidRPr="00A50482" w:rsidRDefault="003C1991" w:rsidP="003C1991">
      <w:pPr>
        <w:widowControl w:val="0"/>
        <w:autoSpaceDE w:val="0"/>
        <w:autoSpaceDN w:val="0"/>
        <w:adjustRightInd w:val="0"/>
        <w:spacing w:line="360" w:lineRule="auto"/>
        <w:jc w:val="both"/>
        <w:rPr>
          <w:rFonts w:ascii="Times New Roman" w:hAnsi="Times New Roman"/>
          <w:b/>
        </w:rPr>
      </w:pPr>
      <w:r w:rsidRPr="00A50482">
        <w:rPr>
          <w:rFonts w:ascii="Times New Roman" w:hAnsi="Times New Roman"/>
          <w:b/>
        </w:rPr>
        <w:t>KAKŠNI SO VAŠI ODNOSI S SOSEDI ITALIJANI</w:t>
      </w:r>
    </w:p>
    <w:p w:rsidR="003C1991" w:rsidRPr="00A50482" w:rsidRDefault="003C1991" w:rsidP="003C1991">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S tem vprašanjem sm</w:t>
      </w:r>
      <w:r w:rsidR="00A2538A">
        <w:rPr>
          <w:rFonts w:ascii="Times New Roman" w:hAnsi="Times New Roman"/>
          <w:sz w:val="24"/>
          <w:szCs w:val="24"/>
        </w:rPr>
        <w:t>o</w:t>
      </w:r>
      <w:r w:rsidRPr="00A50482">
        <w:rPr>
          <w:rFonts w:ascii="Times New Roman" w:hAnsi="Times New Roman"/>
          <w:sz w:val="24"/>
          <w:szCs w:val="24"/>
        </w:rPr>
        <w:t xml:space="preserve"> želel</w:t>
      </w:r>
      <w:r w:rsidR="00A2538A">
        <w:rPr>
          <w:rFonts w:ascii="Times New Roman" w:hAnsi="Times New Roman"/>
          <w:sz w:val="24"/>
          <w:szCs w:val="24"/>
        </w:rPr>
        <w:t>i</w:t>
      </w:r>
      <w:r w:rsidRPr="00A50482">
        <w:rPr>
          <w:rFonts w:ascii="Times New Roman" w:hAnsi="Times New Roman"/>
          <w:sz w:val="24"/>
          <w:szCs w:val="24"/>
        </w:rPr>
        <w:t xml:space="preserve"> izvedeti, če imajo občani prijateljske ali negativne odnose z Italijani. Posledično bi lahko takšni odnosi bili tudi z italijansko manjšino, ki biva v Sloveniji.</w:t>
      </w:r>
    </w:p>
    <w:p w:rsidR="003C1991" w:rsidRPr="00A50482" w:rsidRDefault="003C1991" w:rsidP="003C1991">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Približno polovica intervjuvancev je odgovorila, da ima dobre odnose z Italijani, druga polovica pa </w:t>
      </w:r>
      <w:r w:rsidRPr="00A50482">
        <w:rPr>
          <w:rFonts w:ascii="Times New Roman" w:hAnsi="Times New Roman"/>
          <w:sz w:val="24"/>
          <w:szCs w:val="24"/>
        </w:rPr>
        <w:lastRenderedPageBreak/>
        <w:t>jih pravzaprav sploh nima. Le dva sta odgovorila, da so odnosi negativni, zakaj, pa nista želela razlagati.</w:t>
      </w:r>
    </w:p>
    <w:p w:rsidR="003C1991" w:rsidRPr="00A50482" w:rsidRDefault="003C1991" w:rsidP="003C1991">
      <w:pPr>
        <w:widowControl w:val="0"/>
        <w:autoSpaceDE w:val="0"/>
        <w:autoSpaceDN w:val="0"/>
        <w:adjustRightInd w:val="0"/>
        <w:spacing w:line="360" w:lineRule="auto"/>
        <w:jc w:val="both"/>
        <w:rPr>
          <w:rFonts w:ascii="Times New Roman" w:hAnsi="Times New Roman"/>
          <w:b/>
        </w:rPr>
      </w:pPr>
      <w:r w:rsidRPr="00A50482">
        <w:rPr>
          <w:rFonts w:ascii="Times New Roman" w:hAnsi="Times New Roman"/>
          <w:b/>
        </w:rPr>
        <w:t>ALI POZNATE PRAVICE ITALIJANSKE MANJŠINE V SLOVENIJI</w:t>
      </w:r>
    </w:p>
    <w:p w:rsidR="003C1991" w:rsidRPr="00A50482" w:rsidRDefault="003C1991" w:rsidP="003C1991">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Zanimalo </w:t>
      </w:r>
      <w:r w:rsidR="00176DA2">
        <w:rPr>
          <w:rFonts w:ascii="Times New Roman" w:hAnsi="Times New Roman"/>
          <w:sz w:val="24"/>
          <w:szCs w:val="24"/>
        </w:rPr>
        <w:t xml:space="preserve">nas </w:t>
      </w:r>
      <w:r w:rsidRPr="00A50482">
        <w:rPr>
          <w:rFonts w:ascii="Times New Roman" w:hAnsi="Times New Roman"/>
          <w:sz w:val="24"/>
          <w:szCs w:val="24"/>
        </w:rPr>
        <w:t>je, koliko o italijanski manjšini ljudje pravzaprav vedo.</w:t>
      </w:r>
    </w:p>
    <w:p w:rsidR="003C1991" w:rsidRPr="00A50482" w:rsidRDefault="003C1991" w:rsidP="003C1991">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Trije so na to vprašanje odgovorili z ''ne'', šest vprašanih je le delno poznalo nekatere pravice italijanske manjšine, vsi </w:t>
      </w:r>
      <w:r w:rsidR="00176DA2">
        <w:rPr>
          <w:rFonts w:ascii="Times New Roman" w:hAnsi="Times New Roman"/>
          <w:sz w:val="24"/>
          <w:szCs w:val="24"/>
        </w:rPr>
        <w:t xml:space="preserve">drugi </w:t>
      </w:r>
      <w:r w:rsidRPr="00A50482">
        <w:rPr>
          <w:rFonts w:ascii="Times New Roman" w:hAnsi="Times New Roman"/>
          <w:sz w:val="24"/>
          <w:szCs w:val="24"/>
        </w:rPr>
        <w:t>pa so glasno in samozavestno povedali</w:t>
      </w:r>
      <w:r w:rsidR="00176DA2">
        <w:rPr>
          <w:rFonts w:ascii="Times New Roman" w:hAnsi="Times New Roman"/>
          <w:sz w:val="24"/>
          <w:szCs w:val="24"/>
        </w:rPr>
        <w:t>,</w:t>
      </w:r>
      <w:r w:rsidRPr="00A50482">
        <w:rPr>
          <w:rFonts w:ascii="Times New Roman" w:hAnsi="Times New Roman"/>
          <w:sz w:val="24"/>
          <w:szCs w:val="24"/>
        </w:rPr>
        <w:t xml:space="preserve"> da so seznanjeni s pravicami, ki jih ima</w:t>
      </w:r>
      <w:r w:rsidR="00176DA2">
        <w:rPr>
          <w:rFonts w:ascii="Times New Roman" w:hAnsi="Times New Roman"/>
          <w:sz w:val="24"/>
          <w:szCs w:val="24"/>
        </w:rPr>
        <w:t>jo</w:t>
      </w:r>
      <w:r w:rsidRPr="00A50482">
        <w:rPr>
          <w:rFonts w:ascii="Times New Roman" w:hAnsi="Times New Roman"/>
          <w:sz w:val="24"/>
          <w:szCs w:val="24"/>
        </w:rPr>
        <w:t xml:space="preserve"> ter jih tudi našteli.</w:t>
      </w:r>
    </w:p>
    <w:p w:rsidR="003C1991" w:rsidRPr="00A50482" w:rsidRDefault="003C1991" w:rsidP="003C1991">
      <w:pPr>
        <w:widowControl w:val="0"/>
        <w:autoSpaceDE w:val="0"/>
        <w:autoSpaceDN w:val="0"/>
        <w:adjustRightInd w:val="0"/>
        <w:spacing w:line="360" w:lineRule="auto"/>
        <w:jc w:val="both"/>
        <w:rPr>
          <w:rFonts w:ascii="Times New Roman" w:hAnsi="Times New Roman"/>
          <w:sz w:val="24"/>
          <w:szCs w:val="24"/>
        </w:rPr>
      </w:pPr>
    </w:p>
    <w:p w:rsidR="003C1991" w:rsidRPr="00A50482" w:rsidRDefault="003C1991" w:rsidP="003C1991">
      <w:pPr>
        <w:widowControl w:val="0"/>
        <w:autoSpaceDE w:val="0"/>
        <w:autoSpaceDN w:val="0"/>
        <w:adjustRightInd w:val="0"/>
        <w:spacing w:line="360" w:lineRule="auto"/>
        <w:jc w:val="both"/>
        <w:rPr>
          <w:rFonts w:ascii="Times New Roman" w:hAnsi="Times New Roman"/>
          <w:b/>
        </w:rPr>
      </w:pPr>
      <w:r w:rsidRPr="00A50482">
        <w:rPr>
          <w:rFonts w:ascii="Times New Roman" w:hAnsi="Times New Roman"/>
          <w:b/>
        </w:rPr>
        <w:t>ALI POZNATE PRAVICE SLOVENSKE MANJŠINE V ITALIJI</w:t>
      </w:r>
    </w:p>
    <w:p w:rsidR="003C1991" w:rsidRPr="00A50482" w:rsidRDefault="003C1991" w:rsidP="003C1991">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Prav vseh 23 intervjuvancev je na to vprašanje odgovorilo, da pozna pravice slovenske manjšine ter da so te zelo slabe.</w:t>
      </w:r>
    </w:p>
    <w:p w:rsidR="003C1991" w:rsidRPr="00A50482" w:rsidRDefault="003C1991" w:rsidP="003C1991">
      <w:pPr>
        <w:widowControl w:val="0"/>
        <w:autoSpaceDE w:val="0"/>
        <w:autoSpaceDN w:val="0"/>
        <w:adjustRightInd w:val="0"/>
        <w:spacing w:line="360" w:lineRule="auto"/>
        <w:jc w:val="both"/>
        <w:rPr>
          <w:rFonts w:ascii="Times New Roman" w:hAnsi="Times New Roman"/>
          <w:b/>
        </w:rPr>
      </w:pPr>
      <w:r w:rsidRPr="00A50482">
        <w:rPr>
          <w:rFonts w:ascii="Times New Roman" w:hAnsi="Times New Roman"/>
          <w:b/>
        </w:rPr>
        <w:t>ALI MENITE, DA IMA KATERA OD MANJŠIN VEČ PRAVIC (SLOVENSKA ALI ITALIJANSKA)</w:t>
      </w:r>
    </w:p>
    <w:p w:rsidR="003C1991" w:rsidRPr="00A50482" w:rsidRDefault="003C1991" w:rsidP="003C1991">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Odgovor na to vprašanje sm</w:t>
      </w:r>
      <w:r w:rsidR="0071139A">
        <w:rPr>
          <w:rFonts w:ascii="Times New Roman" w:hAnsi="Times New Roman"/>
          <w:sz w:val="24"/>
          <w:szCs w:val="24"/>
        </w:rPr>
        <w:t>o</w:t>
      </w:r>
      <w:r w:rsidRPr="00A50482">
        <w:rPr>
          <w:rFonts w:ascii="Times New Roman" w:hAnsi="Times New Roman"/>
          <w:sz w:val="24"/>
          <w:szCs w:val="24"/>
        </w:rPr>
        <w:t xml:space="preserve"> pravzaprav že dobil</w:t>
      </w:r>
      <w:r w:rsidR="0071139A">
        <w:rPr>
          <w:rFonts w:ascii="Times New Roman" w:hAnsi="Times New Roman"/>
          <w:sz w:val="24"/>
          <w:szCs w:val="24"/>
        </w:rPr>
        <w:t>i</w:t>
      </w:r>
      <w:r w:rsidRPr="00A50482">
        <w:rPr>
          <w:rFonts w:ascii="Times New Roman" w:hAnsi="Times New Roman"/>
          <w:sz w:val="24"/>
          <w:szCs w:val="24"/>
        </w:rPr>
        <w:t xml:space="preserve"> pri prejšnjemu. Tudi tukaj so vsi povedali, da naj bi italijanska manjšina imela veliko več pravic</w:t>
      </w:r>
      <w:r w:rsidR="0071139A">
        <w:rPr>
          <w:rFonts w:ascii="Times New Roman" w:hAnsi="Times New Roman"/>
          <w:sz w:val="24"/>
          <w:szCs w:val="24"/>
        </w:rPr>
        <w:t>,</w:t>
      </w:r>
      <w:r w:rsidRPr="00A50482">
        <w:rPr>
          <w:rFonts w:ascii="Times New Roman" w:hAnsi="Times New Roman"/>
          <w:sz w:val="24"/>
          <w:szCs w:val="24"/>
        </w:rPr>
        <w:t xml:space="preserve"> kot jih ima slovenska.</w:t>
      </w:r>
    </w:p>
    <w:p w:rsidR="003C1991" w:rsidRPr="00A50482" w:rsidRDefault="003C1991" w:rsidP="003C1991">
      <w:pPr>
        <w:widowControl w:val="0"/>
        <w:autoSpaceDE w:val="0"/>
        <w:autoSpaceDN w:val="0"/>
        <w:adjustRightInd w:val="0"/>
        <w:spacing w:line="360" w:lineRule="auto"/>
        <w:jc w:val="both"/>
        <w:rPr>
          <w:rFonts w:ascii="Times New Roman" w:hAnsi="Times New Roman"/>
          <w:b/>
        </w:rPr>
      </w:pPr>
      <w:r w:rsidRPr="00A50482">
        <w:rPr>
          <w:rFonts w:ascii="Times New Roman" w:hAnsi="Times New Roman"/>
          <w:b/>
        </w:rPr>
        <w:t>KAJ PRAVZAPRAV VESTE O SLOVENSKI MANJŠINI V ITALIJI</w:t>
      </w:r>
    </w:p>
    <w:p w:rsidR="003C1991" w:rsidRPr="00A50482" w:rsidRDefault="003C1991" w:rsidP="003C1991">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Predvideval</w:t>
      </w:r>
      <w:r w:rsidR="0071139A">
        <w:rPr>
          <w:rFonts w:ascii="Times New Roman" w:hAnsi="Times New Roman"/>
          <w:sz w:val="24"/>
          <w:szCs w:val="24"/>
        </w:rPr>
        <w:t>i</w:t>
      </w:r>
      <w:r w:rsidRPr="00A50482">
        <w:rPr>
          <w:rFonts w:ascii="Times New Roman" w:hAnsi="Times New Roman"/>
          <w:sz w:val="24"/>
          <w:szCs w:val="24"/>
        </w:rPr>
        <w:t xml:space="preserve"> sm</w:t>
      </w:r>
      <w:r w:rsidR="0071139A">
        <w:rPr>
          <w:rFonts w:ascii="Times New Roman" w:hAnsi="Times New Roman"/>
          <w:sz w:val="24"/>
          <w:szCs w:val="24"/>
        </w:rPr>
        <w:t>o</w:t>
      </w:r>
      <w:r w:rsidRPr="00A50482">
        <w:rPr>
          <w:rFonts w:ascii="Times New Roman" w:hAnsi="Times New Roman"/>
          <w:sz w:val="24"/>
          <w:szCs w:val="24"/>
        </w:rPr>
        <w:t>, da bodo prebivalci Občine Piran o italijanski manjšini vedeli veliko, saj živimo oboji skupaj. Nism</w:t>
      </w:r>
      <w:r w:rsidR="0071139A">
        <w:rPr>
          <w:rFonts w:ascii="Times New Roman" w:hAnsi="Times New Roman"/>
          <w:sz w:val="24"/>
          <w:szCs w:val="24"/>
        </w:rPr>
        <w:t>o</w:t>
      </w:r>
      <w:r w:rsidRPr="00A50482">
        <w:rPr>
          <w:rFonts w:ascii="Times New Roman" w:hAnsi="Times New Roman"/>
          <w:sz w:val="24"/>
          <w:szCs w:val="24"/>
        </w:rPr>
        <w:t xml:space="preserve"> pa vedel</w:t>
      </w:r>
      <w:r w:rsidR="0071139A">
        <w:rPr>
          <w:rFonts w:ascii="Times New Roman" w:hAnsi="Times New Roman"/>
          <w:sz w:val="24"/>
          <w:szCs w:val="24"/>
        </w:rPr>
        <w:t>i,</w:t>
      </w:r>
      <w:r w:rsidRPr="00A50482">
        <w:rPr>
          <w:rFonts w:ascii="Times New Roman" w:hAnsi="Times New Roman"/>
          <w:sz w:val="24"/>
          <w:szCs w:val="24"/>
        </w:rPr>
        <w:t xml:space="preserve"> koliko so seznanjeni s slovensko manjšino v Italiji.</w:t>
      </w:r>
    </w:p>
    <w:p w:rsidR="003C1991" w:rsidRPr="00A50482" w:rsidRDefault="003C1991" w:rsidP="003C1991">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Največ odgovorov je bilo prav takšnih, da ne poznajo stanj</w:t>
      </w:r>
      <w:r w:rsidR="0071139A">
        <w:rPr>
          <w:rFonts w:ascii="Times New Roman" w:hAnsi="Times New Roman"/>
          <w:sz w:val="24"/>
          <w:szCs w:val="24"/>
        </w:rPr>
        <w:t>a</w:t>
      </w:r>
      <w:r w:rsidRPr="00A50482">
        <w:rPr>
          <w:rFonts w:ascii="Times New Roman" w:hAnsi="Times New Roman"/>
          <w:sz w:val="24"/>
          <w:szCs w:val="24"/>
        </w:rPr>
        <w:t xml:space="preserve"> oziroma delovanj</w:t>
      </w:r>
      <w:r w:rsidR="0071139A">
        <w:rPr>
          <w:rFonts w:ascii="Times New Roman" w:hAnsi="Times New Roman"/>
          <w:sz w:val="24"/>
          <w:szCs w:val="24"/>
        </w:rPr>
        <w:t>a</w:t>
      </w:r>
      <w:r w:rsidRPr="00A50482">
        <w:rPr>
          <w:rFonts w:ascii="Times New Roman" w:hAnsi="Times New Roman"/>
          <w:sz w:val="24"/>
          <w:szCs w:val="24"/>
        </w:rPr>
        <w:t xml:space="preserve"> slovenske manjšine v Italiji. Samo dva sta povedala, da naj bi se slovenska manjšina že od njenega obstoja borila za določene pravice, ki pa jih še dandanes nima. Zadnja intervjuvanka pa je povedala, da se stanje slovenske manjšine izboljšuje. Še vedno ni tako</w:t>
      </w:r>
      <w:r w:rsidR="0071139A">
        <w:rPr>
          <w:rFonts w:ascii="Times New Roman" w:hAnsi="Times New Roman"/>
          <w:sz w:val="24"/>
          <w:szCs w:val="24"/>
        </w:rPr>
        <w:t>,</w:t>
      </w:r>
      <w:r w:rsidRPr="00A50482">
        <w:rPr>
          <w:rFonts w:ascii="Times New Roman" w:hAnsi="Times New Roman"/>
          <w:sz w:val="24"/>
          <w:szCs w:val="24"/>
        </w:rPr>
        <w:t xml:space="preserve"> kot bi moralo biti, se pa temu približuje.</w:t>
      </w:r>
    </w:p>
    <w:p w:rsidR="003C1991" w:rsidRPr="00A50482" w:rsidRDefault="003C1991" w:rsidP="003C1991">
      <w:pPr>
        <w:widowControl w:val="0"/>
        <w:autoSpaceDE w:val="0"/>
        <w:autoSpaceDN w:val="0"/>
        <w:adjustRightInd w:val="0"/>
        <w:spacing w:line="360" w:lineRule="auto"/>
        <w:jc w:val="both"/>
        <w:rPr>
          <w:rFonts w:ascii="Times New Roman" w:hAnsi="Times New Roman"/>
          <w:b/>
        </w:rPr>
      </w:pPr>
      <w:r w:rsidRPr="00A50482">
        <w:rPr>
          <w:rFonts w:ascii="Times New Roman" w:hAnsi="Times New Roman"/>
          <w:b/>
        </w:rPr>
        <w:t>KAJ VSE IMAMO V ITALIJANSKEM JEZIKU V OBČINI PIRAN</w:t>
      </w:r>
    </w:p>
    <w:p w:rsidR="003C1991" w:rsidRPr="00A50482" w:rsidRDefault="003C1991" w:rsidP="003C1991">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Kot predvidevano, so na vprašanje vsi znali odgovoriti. Povedali so, da imamo v italijanskem jeziku skorajda vse, naštevali pa so razne table, učbenike in knjige, napise ulic, šole, razne </w:t>
      </w:r>
      <w:r w:rsidRPr="00A50482">
        <w:rPr>
          <w:rFonts w:ascii="Times New Roman" w:hAnsi="Times New Roman"/>
          <w:sz w:val="24"/>
          <w:szCs w:val="24"/>
        </w:rPr>
        <w:lastRenderedPageBreak/>
        <w:t>časopise, dokumentacijo itd.</w:t>
      </w:r>
    </w:p>
    <w:p w:rsidR="003C1991" w:rsidRPr="00A50482" w:rsidRDefault="003C1991" w:rsidP="003C1991">
      <w:pPr>
        <w:widowControl w:val="0"/>
        <w:autoSpaceDE w:val="0"/>
        <w:autoSpaceDN w:val="0"/>
        <w:adjustRightInd w:val="0"/>
        <w:spacing w:line="360" w:lineRule="auto"/>
        <w:jc w:val="both"/>
        <w:rPr>
          <w:rFonts w:ascii="Times New Roman" w:hAnsi="Times New Roman"/>
          <w:b/>
        </w:rPr>
      </w:pPr>
      <w:r w:rsidRPr="00A50482">
        <w:rPr>
          <w:rFonts w:ascii="Times New Roman" w:hAnsi="Times New Roman"/>
          <w:b/>
        </w:rPr>
        <w:t>KAJ VSE IMAJO V SLOVENSKEM JEZIKU V ITALIJI, KJER JE PRISOTNA SLOVENSKA MANJŠINA</w:t>
      </w:r>
    </w:p>
    <w:p w:rsidR="003C1991" w:rsidRPr="00A50482" w:rsidRDefault="003C1991" w:rsidP="003C1991">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Nekaj ljudi je naštelo razne table ter signalizacijo, večina pa je odgovorila, da nimajo prav nič</w:t>
      </w:r>
      <w:r w:rsidR="0071139A">
        <w:rPr>
          <w:rFonts w:ascii="Times New Roman" w:hAnsi="Times New Roman"/>
          <w:sz w:val="24"/>
          <w:szCs w:val="24"/>
        </w:rPr>
        <w:t>esar</w:t>
      </w:r>
      <w:r w:rsidRPr="00A50482">
        <w:rPr>
          <w:rFonts w:ascii="Times New Roman" w:hAnsi="Times New Roman"/>
          <w:sz w:val="24"/>
          <w:szCs w:val="24"/>
        </w:rPr>
        <w:t xml:space="preserve"> v slovenskem jeziku. Šaljivo so tudi povedali, da morda obstaja samo ena tabla.</w:t>
      </w:r>
    </w:p>
    <w:p w:rsidR="003C1991" w:rsidRPr="00A50482" w:rsidRDefault="003C1991" w:rsidP="003C1991">
      <w:pPr>
        <w:widowControl w:val="0"/>
        <w:autoSpaceDE w:val="0"/>
        <w:autoSpaceDN w:val="0"/>
        <w:adjustRightInd w:val="0"/>
        <w:spacing w:line="360" w:lineRule="auto"/>
        <w:jc w:val="both"/>
        <w:rPr>
          <w:rFonts w:ascii="Times New Roman" w:hAnsi="Times New Roman"/>
          <w:b/>
        </w:rPr>
      </w:pPr>
      <w:r w:rsidRPr="00A50482">
        <w:rPr>
          <w:rFonts w:ascii="Times New Roman" w:hAnsi="Times New Roman"/>
          <w:b/>
        </w:rPr>
        <w:t>ALI POZNATE DELOVANJE ITALIJANSKE SKUPNOSTI PIRAN IN ALI VESTE</w:t>
      </w:r>
      <w:r w:rsidR="0071139A">
        <w:rPr>
          <w:rFonts w:ascii="Times New Roman" w:hAnsi="Times New Roman"/>
          <w:b/>
        </w:rPr>
        <w:t>,</w:t>
      </w:r>
      <w:r w:rsidRPr="00A50482">
        <w:rPr>
          <w:rFonts w:ascii="Times New Roman" w:hAnsi="Times New Roman"/>
          <w:b/>
        </w:rPr>
        <w:t xml:space="preserve"> KJE IMA SEDEŽ</w:t>
      </w:r>
    </w:p>
    <w:p w:rsidR="003C1991" w:rsidRPr="00A50482" w:rsidRDefault="003C1991" w:rsidP="003C1991">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Tukaj </w:t>
      </w:r>
      <w:r w:rsidR="0071139A">
        <w:rPr>
          <w:rFonts w:ascii="Times New Roman" w:hAnsi="Times New Roman"/>
          <w:sz w:val="24"/>
          <w:szCs w:val="24"/>
        </w:rPr>
        <w:t xml:space="preserve">smo </w:t>
      </w:r>
      <w:r w:rsidRPr="00A50482">
        <w:rPr>
          <w:rFonts w:ascii="Times New Roman" w:hAnsi="Times New Roman"/>
          <w:sz w:val="24"/>
          <w:szCs w:val="24"/>
        </w:rPr>
        <w:t>samo želel</w:t>
      </w:r>
      <w:r w:rsidR="0071139A">
        <w:rPr>
          <w:rFonts w:ascii="Times New Roman" w:hAnsi="Times New Roman"/>
          <w:sz w:val="24"/>
          <w:szCs w:val="24"/>
        </w:rPr>
        <w:t>i</w:t>
      </w:r>
      <w:r w:rsidRPr="00A50482">
        <w:rPr>
          <w:rFonts w:ascii="Times New Roman" w:hAnsi="Times New Roman"/>
          <w:sz w:val="24"/>
          <w:szCs w:val="24"/>
        </w:rPr>
        <w:t xml:space="preserve"> slišati odgovore</w:t>
      </w:r>
      <w:r w:rsidR="0071139A">
        <w:rPr>
          <w:rFonts w:ascii="Times New Roman" w:hAnsi="Times New Roman"/>
          <w:sz w:val="24"/>
          <w:szCs w:val="24"/>
        </w:rPr>
        <w:t>,</w:t>
      </w:r>
      <w:r w:rsidRPr="00A50482">
        <w:rPr>
          <w:rFonts w:ascii="Times New Roman" w:hAnsi="Times New Roman"/>
          <w:sz w:val="24"/>
          <w:szCs w:val="24"/>
        </w:rPr>
        <w:t xml:space="preserve"> kot so ''ja'' in ''ne'', saj sem se z drugimi vprašanji v to nekoliko bolj poglobila.</w:t>
      </w:r>
    </w:p>
    <w:p w:rsidR="003C1991" w:rsidRPr="00A50482" w:rsidRDefault="003C1991" w:rsidP="003C1991">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Devet vprašanih je na vprašanje odgovorilo, da pozna njeno delovanje, medtem ko vsi </w:t>
      </w:r>
      <w:r w:rsidR="0071139A">
        <w:rPr>
          <w:rFonts w:ascii="Times New Roman" w:hAnsi="Times New Roman"/>
          <w:sz w:val="24"/>
          <w:szCs w:val="24"/>
        </w:rPr>
        <w:t xml:space="preserve">drugi </w:t>
      </w:r>
      <w:r w:rsidRPr="00A50482">
        <w:rPr>
          <w:rFonts w:ascii="Times New Roman" w:hAnsi="Times New Roman"/>
          <w:sz w:val="24"/>
          <w:szCs w:val="24"/>
        </w:rPr>
        <w:t>ne poznajo njenega delovanja. Samo šest od triindvajsetih je vedelo, da je sedež italijanske skupnosti v Tartinijevi hiši, pet jih je vedelo le približno</w:t>
      </w:r>
      <w:r w:rsidR="0071139A">
        <w:rPr>
          <w:rFonts w:ascii="Times New Roman" w:hAnsi="Times New Roman"/>
          <w:sz w:val="24"/>
          <w:szCs w:val="24"/>
        </w:rPr>
        <w:t>,</w:t>
      </w:r>
      <w:r w:rsidRPr="00A50482">
        <w:rPr>
          <w:rFonts w:ascii="Times New Roman" w:hAnsi="Times New Roman"/>
          <w:sz w:val="24"/>
          <w:szCs w:val="24"/>
        </w:rPr>
        <w:t xml:space="preserve"> kje imajo sedež, vsi </w:t>
      </w:r>
      <w:r w:rsidR="0071139A">
        <w:rPr>
          <w:rFonts w:ascii="Times New Roman" w:hAnsi="Times New Roman"/>
          <w:sz w:val="24"/>
          <w:szCs w:val="24"/>
        </w:rPr>
        <w:t xml:space="preserve">drugi </w:t>
      </w:r>
      <w:r w:rsidRPr="00A50482">
        <w:rPr>
          <w:rFonts w:ascii="Times New Roman" w:hAnsi="Times New Roman"/>
          <w:sz w:val="24"/>
          <w:szCs w:val="24"/>
        </w:rPr>
        <w:t>pa tega niso vedeli.</w:t>
      </w:r>
    </w:p>
    <w:p w:rsidR="003C1991" w:rsidRPr="00A50482" w:rsidRDefault="003C1991" w:rsidP="003C1991">
      <w:pPr>
        <w:widowControl w:val="0"/>
        <w:autoSpaceDE w:val="0"/>
        <w:autoSpaceDN w:val="0"/>
        <w:adjustRightInd w:val="0"/>
        <w:spacing w:line="360" w:lineRule="auto"/>
        <w:jc w:val="both"/>
        <w:rPr>
          <w:rFonts w:ascii="Times New Roman" w:hAnsi="Times New Roman"/>
          <w:b/>
        </w:rPr>
      </w:pPr>
      <w:r w:rsidRPr="00A50482">
        <w:rPr>
          <w:rFonts w:ascii="Times New Roman" w:hAnsi="Times New Roman"/>
          <w:b/>
        </w:rPr>
        <w:t>ALI POZNATE KAKŠNE DOGODKE, DEJAVNOSTI, KI JIH ORGANIZIRA ITALIJANSKE SKUPNOST PIRAN</w:t>
      </w:r>
    </w:p>
    <w:p w:rsidR="003C1991" w:rsidRPr="00A50482" w:rsidRDefault="003C1991" w:rsidP="003C1991">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Samo šest jih je na to vprašanje odgovorilo z ''ne'', večina ostalih pa je naštela samo en dogodek. To je bil pri vseh prav solinarski praznik. Trije so našteli še razne koncerte, predstavitve knjig ter razne razstave.</w:t>
      </w:r>
    </w:p>
    <w:p w:rsidR="003C1991" w:rsidRPr="00A50482" w:rsidRDefault="003C1991" w:rsidP="003C1991">
      <w:pPr>
        <w:widowControl w:val="0"/>
        <w:autoSpaceDE w:val="0"/>
        <w:autoSpaceDN w:val="0"/>
        <w:adjustRightInd w:val="0"/>
        <w:spacing w:line="360" w:lineRule="auto"/>
        <w:jc w:val="both"/>
        <w:rPr>
          <w:rFonts w:ascii="Times New Roman" w:hAnsi="Times New Roman"/>
          <w:b/>
        </w:rPr>
      </w:pPr>
      <w:r w:rsidRPr="00A50482">
        <w:rPr>
          <w:rFonts w:ascii="Times New Roman" w:hAnsi="Times New Roman"/>
          <w:b/>
        </w:rPr>
        <w:t>ALI KAKORKOLI SODELUJETE Z ITALIJANSKO SKUPNOSTJO</w:t>
      </w:r>
    </w:p>
    <w:p w:rsidR="003C1991" w:rsidRPr="00A50482" w:rsidRDefault="003C1991" w:rsidP="003C1991">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Samo ena od vprašanih je odgovorila z ''da'', ena je odgovorila</w:t>
      </w:r>
      <w:r w:rsidR="0071139A">
        <w:rPr>
          <w:rFonts w:ascii="Times New Roman" w:hAnsi="Times New Roman"/>
          <w:sz w:val="24"/>
          <w:szCs w:val="24"/>
        </w:rPr>
        <w:t>,</w:t>
      </w:r>
      <w:r w:rsidRPr="00A50482">
        <w:rPr>
          <w:rFonts w:ascii="Times New Roman" w:hAnsi="Times New Roman"/>
          <w:sz w:val="24"/>
          <w:szCs w:val="24"/>
        </w:rPr>
        <w:t xml:space="preserve"> da ne, ampak jo takšne stvari zanimajo. Samo en gospod pa je odgovoril, da je nekoč sodeloval z italijansko skupnostjo. Vsi </w:t>
      </w:r>
      <w:r w:rsidR="0071139A">
        <w:rPr>
          <w:rFonts w:ascii="Times New Roman" w:hAnsi="Times New Roman"/>
          <w:sz w:val="24"/>
          <w:szCs w:val="24"/>
        </w:rPr>
        <w:t xml:space="preserve">drugi </w:t>
      </w:r>
      <w:r w:rsidRPr="00A50482">
        <w:rPr>
          <w:rFonts w:ascii="Times New Roman" w:hAnsi="Times New Roman"/>
          <w:sz w:val="24"/>
          <w:szCs w:val="24"/>
        </w:rPr>
        <w:t>so kratko in jedrnato odgovorili z ''ne''.</w:t>
      </w:r>
    </w:p>
    <w:p w:rsidR="003C1991" w:rsidRPr="00A50482" w:rsidRDefault="003C1991" w:rsidP="003C1991">
      <w:pPr>
        <w:widowControl w:val="0"/>
        <w:autoSpaceDE w:val="0"/>
        <w:autoSpaceDN w:val="0"/>
        <w:adjustRightInd w:val="0"/>
        <w:spacing w:line="360" w:lineRule="auto"/>
        <w:jc w:val="both"/>
        <w:rPr>
          <w:rFonts w:ascii="Times New Roman" w:hAnsi="Times New Roman"/>
          <w:b/>
        </w:rPr>
      </w:pPr>
      <w:r w:rsidRPr="00A50482">
        <w:rPr>
          <w:rFonts w:ascii="Times New Roman" w:hAnsi="Times New Roman"/>
          <w:b/>
        </w:rPr>
        <w:t>ALI STE SE UDELEŽILI KAKŠNEGA DOGODKA, DEJAVNOSTI, KI JIH JE ORGANIZIRALA ITALIJANSKA SKUPNOST PIRAN</w:t>
      </w:r>
    </w:p>
    <w:p w:rsidR="003C1991" w:rsidRPr="00A50482" w:rsidRDefault="003C1991" w:rsidP="003C1991">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Dvanajst od vprašanih se ni udeležilo nobenega dogodka, ki ga je organizirala italijanska skupnost Piran, ali pa niso vedeli</w:t>
      </w:r>
      <w:r w:rsidR="0071139A">
        <w:rPr>
          <w:rFonts w:ascii="Times New Roman" w:hAnsi="Times New Roman"/>
          <w:sz w:val="24"/>
          <w:szCs w:val="24"/>
        </w:rPr>
        <w:t>,</w:t>
      </w:r>
      <w:r w:rsidRPr="00A50482">
        <w:rPr>
          <w:rFonts w:ascii="Times New Roman" w:hAnsi="Times New Roman"/>
          <w:sz w:val="24"/>
          <w:szCs w:val="24"/>
        </w:rPr>
        <w:t xml:space="preserve"> da je organiziran iz njihove strani. Nekaj od </w:t>
      </w:r>
      <w:r w:rsidR="0071139A" w:rsidRPr="00A50482">
        <w:rPr>
          <w:rFonts w:ascii="Times New Roman" w:hAnsi="Times New Roman"/>
          <w:sz w:val="24"/>
          <w:szCs w:val="24"/>
        </w:rPr>
        <w:t>vprašanih</w:t>
      </w:r>
      <w:r w:rsidRPr="00A50482">
        <w:rPr>
          <w:rFonts w:ascii="Times New Roman" w:hAnsi="Times New Roman"/>
          <w:sz w:val="24"/>
          <w:szCs w:val="24"/>
        </w:rPr>
        <w:t xml:space="preserve"> je povedalo, da so se v osnovni šoli udeležili raznih predstav v Tartinijevi hiši. Prav tako je večina ljudi povedala, da se je udeležila solinarskega praznika. Ena oseba pa še danes obiskuje tečaj klavirja, ki ga organizira </w:t>
      </w:r>
      <w:r w:rsidRPr="00A50482">
        <w:rPr>
          <w:rFonts w:ascii="Times New Roman" w:hAnsi="Times New Roman"/>
          <w:sz w:val="24"/>
          <w:szCs w:val="24"/>
        </w:rPr>
        <w:lastRenderedPageBreak/>
        <w:t>italijanska skupnost.</w:t>
      </w:r>
    </w:p>
    <w:p w:rsidR="003C1991" w:rsidRPr="00A50482" w:rsidRDefault="003C1991" w:rsidP="003C1991">
      <w:pPr>
        <w:widowControl w:val="0"/>
        <w:autoSpaceDE w:val="0"/>
        <w:autoSpaceDN w:val="0"/>
        <w:adjustRightInd w:val="0"/>
        <w:spacing w:line="360" w:lineRule="auto"/>
        <w:jc w:val="both"/>
        <w:rPr>
          <w:rFonts w:ascii="Times New Roman" w:hAnsi="Times New Roman"/>
          <w:b/>
        </w:rPr>
      </w:pPr>
      <w:r w:rsidRPr="00A50482">
        <w:rPr>
          <w:rFonts w:ascii="Times New Roman" w:hAnsi="Times New Roman"/>
          <w:b/>
        </w:rPr>
        <w:t>KDO PA SE PO VAŠEM MNENJU VKLJUČUJE V NJENE DEJAVNOSTI TER ZAKAJ</w:t>
      </w:r>
    </w:p>
    <w:p w:rsidR="003C1991" w:rsidRPr="00A50482" w:rsidRDefault="003C1991" w:rsidP="003C1991">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Zelo veliko ljudi je odgovorilo, da se starejši ljudje najpogosteje udeležujejo raznih dogodkov, ki jih organizira italijanska skupnost Piran. To pa zato, ker naj bi bili </w:t>
      </w:r>
      <w:r w:rsidR="0071139A">
        <w:rPr>
          <w:rFonts w:ascii="Times New Roman" w:hAnsi="Times New Roman"/>
          <w:sz w:val="24"/>
          <w:szCs w:val="24"/>
        </w:rPr>
        <w:t>upokojeni</w:t>
      </w:r>
      <w:r w:rsidRPr="00A50482">
        <w:rPr>
          <w:rFonts w:ascii="Times New Roman" w:hAnsi="Times New Roman"/>
          <w:sz w:val="24"/>
          <w:szCs w:val="24"/>
        </w:rPr>
        <w:t xml:space="preserve"> in naj bi posledično imeli veliko časa. Nekaj ljudi je tudi odgovorilo, da se takšnih dogodkov in dejavnosti udeležujejo vsi tisti, ki jih to zanima. To naj bi bili tako mlajši kot starejši ljudje. Prav vsi menijo, da je udeleženih največ prav italijanske manjšine, tistih, ki ji pa ne pripadajo</w:t>
      </w:r>
      <w:r w:rsidR="0071139A">
        <w:rPr>
          <w:rFonts w:ascii="Times New Roman" w:hAnsi="Times New Roman"/>
          <w:sz w:val="24"/>
          <w:szCs w:val="24"/>
        </w:rPr>
        <w:t>,</w:t>
      </w:r>
      <w:r w:rsidRPr="00A50482">
        <w:rPr>
          <w:rFonts w:ascii="Times New Roman" w:hAnsi="Times New Roman"/>
          <w:sz w:val="24"/>
          <w:szCs w:val="24"/>
        </w:rPr>
        <w:t xml:space="preserve"> pa naj bi bil</w:t>
      </w:r>
      <w:r w:rsidR="0071139A">
        <w:rPr>
          <w:rFonts w:ascii="Times New Roman" w:hAnsi="Times New Roman"/>
          <w:sz w:val="24"/>
          <w:szCs w:val="24"/>
        </w:rPr>
        <w:t>o</w:t>
      </w:r>
      <w:r w:rsidRPr="00A50482">
        <w:rPr>
          <w:rFonts w:ascii="Times New Roman" w:hAnsi="Times New Roman"/>
          <w:sz w:val="24"/>
          <w:szCs w:val="24"/>
        </w:rPr>
        <w:t xml:space="preserve"> zelo malo oziroma nič.</w:t>
      </w:r>
    </w:p>
    <w:p w:rsidR="003C1991" w:rsidRPr="00A50482" w:rsidRDefault="003C1991" w:rsidP="003C1991">
      <w:pPr>
        <w:widowControl w:val="0"/>
        <w:autoSpaceDE w:val="0"/>
        <w:autoSpaceDN w:val="0"/>
        <w:adjustRightInd w:val="0"/>
        <w:spacing w:line="360" w:lineRule="auto"/>
        <w:jc w:val="both"/>
        <w:rPr>
          <w:rFonts w:ascii="Times New Roman" w:hAnsi="Times New Roman"/>
          <w:b/>
        </w:rPr>
      </w:pPr>
    </w:p>
    <w:p w:rsidR="003C1991" w:rsidRPr="00A50482" w:rsidRDefault="003C1991" w:rsidP="003C1991">
      <w:pPr>
        <w:widowControl w:val="0"/>
        <w:autoSpaceDE w:val="0"/>
        <w:autoSpaceDN w:val="0"/>
        <w:adjustRightInd w:val="0"/>
        <w:spacing w:line="360" w:lineRule="auto"/>
        <w:jc w:val="both"/>
        <w:rPr>
          <w:rFonts w:ascii="Times New Roman" w:hAnsi="Times New Roman"/>
          <w:b/>
        </w:rPr>
      </w:pPr>
      <w:r w:rsidRPr="00A50482">
        <w:rPr>
          <w:rFonts w:ascii="Times New Roman" w:hAnsi="Times New Roman"/>
          <w:b/>
        </w:rPr>
        <w:t>KAJ BI PREDLAGALI</w:t>
      </w:r>
      <w:r w:rsidR="0071139A">
        <w:rPr>
          <w:rFonts w:ascii="Times New Roman" w:hAnsi="Times New Roman"/>
          <w:b/>
        </w:rPr>
        <w:t>,</w:t>
      </w:r>
      <w:r w:rsidRPr="00A50482">
        <w:rPr>
          <w:rFonts w:ascii="Times New Roman" w:hAnsi="Times New Roman"/>
          <w:b/>
        </w:rPr>
        <w:t xml:space="preserve"> DA NAREDI ITALIJANSKA SKUPNOST PIRAN DRUGAČE KOT SICER</w:t>
      </w:r>
    </w:p>
    <w:p w:rsidR="003C1991" w:rsidRPr="00A50482" w:rsidRDefault="003C1991" w:rsidP="003C1991">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Tisti, ki njenega delovanja ne poznajo, na to vprašanje niso odgovorili. Velika večina je povedala, da ne bi predlagali ničesar, trije so omenili, da bi lahko bolje promovirala svoje dogodke ter dejavnosti. Ena oseba pa je omenila, da bi lahko več sodelovali z raznimi slovenskimi kulturnimi organizacijami.</w:t>
      </w:r>
    </w:p>
    <w:p w:rsidR="003C1991" w:rsidRPr="00A50482" w:rsidRDefault="003C1991" w:rsidP="003C1991">
      <w:pPr>
        <w:widowControl w:val="0"/>
        <w:autoSpaceDE w:val="0"/>
        <w:autoSpaceDN w:val="0"/>
        <w:adjustRightInd w:val="0"/>
        <w:spacing w:line="360" w:lineRule="auto"/>
        <w:jc w:val="both"/>
        <w:rPr>
          <w:rFonts w:ascii="Times New Roman" w:hAnsi="Times New Roman"/>
          <w:b/>
        </w:rPr>
      </w:pPr>
      <w:r w:rsidRPr="00A50482">
        <w:rPr>
          <w:rFonts w:ascii="Times New Roman" w:hAnsi="Times New Roman"/>
          <w:b/>
        </w:rPr>
        <w:t>ALI MENITE DA JE DELOVANJE ITALIJANSKE SKUPNOSTI V PIRANU USPEŠNO</w:t>
      </w:r>
    </w:p>
    <w:p w:rsidR="003C1991" w:rsidRPr="00A50482" w:rsidRDefault="003C1991" w:rsidP="003C1991">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Tisti, ki so njeno delovanje poznali</w:t>
      </w:r>
      <w:r w:rsidR="0071139A">
        <w:rPr>
          <w:rFonts w:ascii="Times New Roman" w:hAnsi="Times New Roman"/>
          <w:sz w:val="24"/>
          <w:szCs w:val="24"/>
        </w:rPr>
        <w:t>,</w:t>
      </w:r>
      <w:r w:rsidRPr="00A50482">
        <w:rPr>
          <w:rFonts w:ascii="Times New Roman" w:hAnsi="Times New Roman"/>
          <w:sz w:val="24"/>
          <w:szCs w:val="24"/>
        </w:rPr>
        <w:t xml:space="preserve"> so na to vprašanje odgovorili, da je njeno delovanje zelo uspešno. Vsaj za tiste</w:t>
      </w:r>
      <w:r w:rsidR="0071139A">
        <w:rPr>
          <w:rFonts w:ascii="Times New Roman" w:hAnsi="Times New Roman"/>
          <w:sz w:val="24"/>
          <w:szCs w:val="24"/>
        </w:rPr>
        <w:t>,</w:t>
      </w:r>
      <w:r w:rsidRPr="00A50482">
        <w:rPr>
          <w:rFonts w:ascii="Times New Roman" w:hAnsi="Times New Roman"/>
          <w:sz w:val="24"/>
          <w:szCs w:val="24"/>
        </w:rPr>
        <w:t xml:space="preserve"> ki jih to zanima, torej za tiste, ki se v to vključujejo. Samo ena oseba je odgovoril</w:t>
      </w:r>
      <w:r w:rsidR="0071139A">
        <w:rPr>
          <w:rFonts w:ascii="Times New Roman" w:hAnsi="Times New Roman"/>
          <w:sz w:val="24"/>
          <w:szCs w:val="24"/>
        </w:rPr>
        <w:t>a,</w:t>
      </w:r>
      <w:r w:rsidRPr="00A50482">
        <w:rPr>
          <w:rFonts w:ascii="Times New Roman" w:hAnsi="Times New Roman"/>
          <w:sz w:val="24"/>
          <w:szCs w:val="24"/>
        </w:rPr>
        <w:t xml:space="preserve"> da njeno delovanje ni uspešno, saj meni</w:t>
      </w:r>
      <w:r w:rsidR="0071139A">
        <w:rPr>
          <w:rFonts w:ascii="Times New Roman" w:hAnsi="Times New Roman"/>
          <w:sz w:val="24"/>
          <w:szCs w:val="24"/>
        </w:rPr>
        <w:t>,</w:t>
      </w:r>
      <w:r w:rsidRPr="00A50482">
        <w:rPr>
          <w:rFonts w:ascii="Times New Roman" w:hAnsi="Times New Roman"/>
          <w:sz w:val="24"/>
          <w:szCs w:val="24"/>
        </w:rPr>
        <w:t xml:space="preserve"> da vključuje premalo ljudi ter da ne oglašuje svojih dejavnosti in dogodkov.</w:t>
      </w:r>
    </w:p>
    <w:p w:rsidR="003C1991" w:rsidRPr="00A50482" w:rsidRDefault="003C1991" w:rsidP="003C1991">
      <w:pPr>
        <w:widowControl w:val="0"/>
        <w:autoSpaceDE w:val="0"/>
        <w:autoSpaceDN w:val="0"/>
        <w:adjustRightInd w:val="0"/>
        <w:spacing w:line="360" w:lineRule="auto"/>
        <w:jc w:val="both"/>
        <w:rPr>
          <w:rFonts w:ascii="Times New Roman" w:hAnsi="Times New Roman"/>
          <w:b/>
        </w:rPr>
      </w:pPr>
      <w:r w:rsidRPr="00A50482">
        <w:rPr>
          <w:rFonts w:ascii="Times New Roman" w:hAnsi="Times New Roman"/>
          <w:b/>
        </w:rPr>
        <w:t>KAJ MENITE O DVOJEZIČNOSTI</w:t>
      </w:r>
    </w:p>
    <w:p w:rsidR="003C1991" w:rsidRPr="00A50482" w:rsidRDefault="003C1991" w:rsidP="003C1991">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S tem vprašanjem sm</w:t>
      </w:r>
      <w:r w:rsidR="0071139A">
        <w:rPr>
          <w:rFonts w:ascii="Times New Roman" w:hAnsi="Times New Roman"/>
          <w:sz w:val="24"/>
          <w:szCs w:val="24"/>
        </w:rPr>
        <w:t>o</w:t>
      </w:r>
      <w:r w:rsidRPr="00A50482">
        <w:rPr>
          <w:rFonts w:ascii="Times New Roman" w:hAnsi="Times New Roman"/>
          <w:sz w:val="24"/>
          <w:szCs w:val="24"/>
        </w:rPr>
        <w:t xml:space="preserve"> želel</w:t>
      </w:r>
      <w:r w:rsidR="0071139A">
        <w:rPr>
          <w:rFonts w:ascii="Times New Roman" w:hAnsi="Times New Roman"/>
          <w:sz w:val="24"/>
          <w:szCs w:val="24"/>
        </w:rPr>
        <w:t>i</w:t>
      </w:r>
      <w:r w:rsidRPr="00A50482">
        <w:rPr>
          <w:rFonts w:ascii="Times New Roman" w:hAnsi="Times New Roman"/>
          <w:sz w:val="24"/>
          <w:szCs w:val="24"/>
        </w:rPr>
        <w:t>, da ljudje povedo</w:t>
      </w:r>
      <w:r w:rsidR="0071139A">
        <w:rPr>
          <w:rFonts w:ascii="Times New Roman" w:hAnsi="Times New Roman"/>
          <w:sz w:val="24"/>
          <w:szCs w:val="24"/>
        </w:rPr>
        <w:t>,</w:t>
      </w:r>
      <w:r w:rsidRPr="00A50482">
        <w:rPr>
          <w:rFonts w:ascii="Times New Roman" w:hAnsi="Times New Roman"/>
          <w:sz w:val="24"/>
          <w:szCs w:val="24"/>
        </w:rPr>
        <w:t xml:space="preserve"> če je zanje dvojezičnost pozitivna ali negativna lastnost nekega območja.</w:t>
      </w:r>
    </w:p>
    <w:p w:rsidR="003C1991" w:rsidRPr="00A50482" w:rsidRDefault="003C1991" w:rsidP="003C1991">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Vsi razen enega so odgovorili, da je dvojezičnost pozitivna lastnost. Večina je povedala, da je znanje dodatnega jezika zelo priročno, nekaj jih je omenjalo tudi dodatek na dvojezičnost pri zaposlitvi. Prav tako jih je kar nekaj povedalo, da je dvojezičnost dobra zato, da se lahko sporazumevamo z našimi sosedi Italijani ter imamo posledično boljše odnose. Dva sta pri </w:t>
      </w:r>
      <w:r w:rsidRPr="00A50482">
        <w:rPr>
          <w:rFonts w:ascii="Times New Roman" w:hAnsi="Times New Roman"/>
          <w:sz w:val="24"/>
          <w:szCs w:val="24"/>
        </w:rPr>
        <w:lastRenderedPageBreak/>
        <w:t>odgovoru pripomnila, da bi lahko tudi v Italiji, kjer je prisotna slovenska manjšina</w:t>
      </w:r>
      <w:r w:rsidR="0071139A">
        <w:rPr>
          <w:rFonts w:ascii="Times New Roman" w:hAnsi="Times New Roman"/>
          <w:sz w:val="24"/>
          <w:szCs w:val="24"/>
        </w:rPr>
        <w:t>,</w:t>
      </w:r>
      <w:r w:rsidRPr="00A50482">
        <w:rPr>
          <w:rFonts w:ascii="Times New Roman" w:hAnsi="Times New Roman"/>
          <w:sz w:val="24"/>
          <w:szCs w:val="24"/>
        </w:rPr>
        <w:t xml:space="preserve"> vsi poznali slovenski jezik. Po njihovem mnenju ga ne. Samo ena oseba je odgovorila</w:t>
      </w:r>
      <w:r w:rsidR="0071139A">
        <w:rPr>
          <w:rFonts w:ascii="Times New Roman" w:hAnsi="Times New Roman"/>
          <w:sz w:val="24"/>
          <w:szCs w:val="24"/>
        </w:rPr>
        <w:t>,</w:t>
      </w:r>
      <w:r w:rsidRPr="00A50482">
        <w:rPr>
          <w:rFonts w:ascii="Times New Roman" w:hAnsi="Times New Roman"/>
          <w:sz w:val="24"/>
          <w:szCs w:val="24"/>
        </w:rPr>
        <w:t xml:space="preserve"> da je dvojezičnost negativna, tudi pri tem odgovoru ni želela komentirati.</w:t>
      </w:r>
    </w:p>
    <w:p w:rsidR="003C1991" w:rsidRPr="00A50482" w:rsidRDefault="003C1991" w:rsidP="003C1991">
      <w:pPr>
        <w:widowControl w:val="0"/>
        <w:autoSpaceDE w:val="0"/>
        <w:autoSpaceDN w:val="0"/>
        <w:adjustRightInd w:val="0"/>
        <w:spacing w:line="360" w:lineRule="auto"/>
        <w:jc w:val="both"/>
        <w:rPr>
          <w:rFonts w:ascii="Times New Roman" w:hAnsi="Times New Roman"/>
          <w:b/>
        </w:rPr>
      </w:pPr>
      <w:r w:rsidRPr="00A50482">
        <w:rPr>
          <w:rFonts w:ascii="Times New Roman" w:hAnsi="Times New Roman"/>
          <w:b/>
        </w:rPr>
        <w:t>ALI DOBRO POZNATE ITALIJANSKI JEZIK TER ZAKAJ</w:t>
      </w:r>
    </w:p>
    <w:p w:rsidR="003C1991" w:rsidRPr="00A50482" w:rsidRDefault="0071139A" w:rsidP="003C1991">
      <w:pPr>
        <w:widowControl w:val="0"/>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 xml:space="preserve">Čeprav </w:t>
      </w:r>
      <w:r w:rsidR="003C1991" w:rsidRPr="00A50482">
        <w:rPr>
          <w:rFonts w:ascii="Times New Roman" w:hAnsi="Times New Roman"/>
          <w:sz w:val="24"/>
          <w:szCs w:val="24"/>
        </w:rPr>
        <w:t>smo na dvojezičnem območju, iz lastnih izkušenj vem</w:t>
      </w:r>
      <w:r>
        <w:rPr>
          <w:rFonts w:ascii="Times New Roman" w:hAnsi="Times New Roman"/>
          <w:sz w:val="24"/>
          <w:szCs w:val="24"/>
        </w:rPr>
        <w:t>o</w:t>
      </w:r>
      <w:r w:rsidR="003C1991" w:rsidRPr="00A50482">
        <w:rPr>
          <w:rFonts w:ascii="Times New Roman" w:hAnsi="Times New Roman"/>
          <w:sz w:val="24"/>
          <w:szCs w:val="24"/>
        </w:rPr>
        <w:t xml:space="preserve">, da ne poznajo vsi italijanskega jezika. Zanimalo </w:t>
      </w:r>
      <w:r>
        <w:rPr>
          <w:rFonts w:ascii="Times New Roman" w:hAnsi="Times New Roman"/>
          <w:sz w:val="24"/>
          <w:szCs w:val="24"/>
        </w:rPr>
        <w:t xml:space="preserve">nas </w:t>
      </w:r>
      <w:r w:rsidR="003C1991" w:rsidRPr="00A50482">
        <w:rPr>
          <w:rFonts w:ascii="Times New Roman" w:hAnsi="Times New Roman"/>
          <w:sz w:val="24"/>
          <w:szCs w:val="24"/>
        </w:rPr>
        <w:t xml:space="preserve">je, kaj je pravzaprav razlog za to </w:t>
      </w:r>
      <w:r w:rsidRPr="00A50482">
        <w:rPr>
          <w:rFonts w:ascii="Times New Roman" w:hAnsi="Times New Roman"/>
          <w:sz w:val="24"/>
          <w:szCs w:val="24"/>
        </w:rPr>
        <w:t>pomanjkljivo</w:t>
      </w:r>
      <w:r w:rsidR="003C1991" w:rsidRPr="00A50482">
        <w:rPr>
          <w:rFonts w:ascii="Times New Roman" w:hAnsi="Times New Roman"/>
          <w:sz w:val="24"/>
          <w:szCs w:val="24"/>
        </w:rPr>
        <w:t xml:space="preserve"> znanje.</w:t>
      </w:r>
    </w:p>
    <w:p w:rsidR="003C1991" w:rsidRPr="00A50482" w:rsidRDefault="003C1991" w:rsidP="003C1991">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Nekoliko manj kot polovica vprašanih je na vprašanje odgovorilo z ''ne''. Obrazložitve pa so bile, da jih italijanski jezik ne zanima, da niso gledali italijanske televizije in posledično ne poznajo italijanskega jezika, da jim italijanski jezik ni pri srcu ter da niso nadarjeni za učenje jezikov. </w:t>
      </w:r>
      <w:r w:rsidR="0071139A">
        <w:rPr>
          <w:rFonts w:ascii="Times New Roman" w:hAnsi="Times New Roman"/>
          <w:sz w:val="24"/>
          <w:szCs w:val="24"/>
        </w:rPr>
        <w:t>Preo</w:t>
      </w:r>
      <w:r w:rsidRPr="00A50482">
        <w:rPr>
          <w:rFonts w:ascii="Times New Roman" w:hAnsi="Times New Roman"/>
          <w:sz w:val="24"/>
          <w:szCs w:val="24"/>
        </w:rPr>
        <w:t>stala večina pa je odgovorila, da dobro pozna italijanski jezik, saj so se ga učili že od prvega razreda osnovne šole, nekaj jih je tudi študiralo v Italiji, nekaj pa se je jezika naučilo z italijansko televizijo.</w:t>
      </w:r>
    </w:p>
    <w:p w:rsidR="003C1991" w:rsidRPr="00A50482" w:rsidRDefault="003C1991" w:rsidP="003C1991">
      <w:pPr>
        <w:widowControl w:val="0"/>
        <w:autoSpaceDE w:val="0"/>
        <w:autoSpaceDN w:val="0"/>
        <w:adjustRightInd w:val="0"/>
        <w:spacing w:line="360" w:lineRule="auto"/>
        <w:jc w:val="both"/>
        <w:rPr>
          <w:rFonts w:ascii="Times New Roman" w:hAnsi="Times New Roman"/>
          <w:b/>
        </w:rPr>
      </w:pPr>
      <w:r w:rsidRPr="00A50482">
        <w:rPr>
          <w:rFonts w:ascii="Times New Roman" w:hAnsi="Times New Roman"/>
          <w:b/>
        </w:rPr>
        <w:t>ALI BI OTROKA VPISALI V ITALIJANSKI VTREC ALI ŠOLO TER ZAKAJ</w:t>
      </w:r>
    </w:p>
    <w:p w:rsidR="003C1991" w:rsidRPr="00A50482" w:rsidRDefault="003C1991" w:rsidP="003C1991">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Ker imamo v Občini Piran italijanski </w:t>
      </w:r>
      <w:r w:rsidR="0071139A" w:rsidRPr="00A50482">
        <w:rPr>
          <w:rFonts w:ascii="Times New Roman" w:hAnsi="Times New Roman"/>
          <w:sz w:val="24"/>
          <w:szCs w:val="24"/>
        </w:rPr>
        <w:t>vrtec</w:t>
      </w:r>
      <w:r w:rsidRPr="00A50482">
        <w:rPr>
          <w:rFonts w:ascii="Times New Roman" w:hAnsi="Times New Roman"/>
          <w:sz w:val="24"/>
          <w:szCs w:val="24"/>
        </w:rPr>
        <w:t>, osnovno ter srednjo šolo, me ja zanimalo</w:t>
      </w:r>
      <w:r w:rsidR="0071139A">
        <w:rPr>
          <w:rFonts w:ascii="Times New Roman" w:hAnsi="Times New Roman"/>
          <w:sz w:val="24"/>
          <w:szCs w:val="24"/>
        </w:rPr>
        <w:t>,</w:t>
      </w:r>
      <w:r w:rsidRPr="00A50482">
        <w:rPr>
          <w:rFonts w:ascii="Times New Roman" w:hAnsi="Times New Roman"/>
          <w:sz w:val="24"/>
          <w:szCs w:val="24"/>
        </w:rPr>
        <w:t xml:space="preserve"> kaj si ljudje o tem mislijo.</w:t>
      </w:r>
    </w:p>
    <w:p w:rsidR="003C1991" w:rsidRPr="00A50482" w:rsidRDefault="003C1991" w:rsidP="003C1991">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Samo deset od vprašanih je dogovorilo, da bi svojega otroka vpisali v italijanski vrtec oziroma šolo, to pa zato, da se lažje nauči novega jezika. Nekaj pa jih je to obrazložilo s tem, da naj bi italijanski vrtci in šole bili cenejši. Trinajst ljudi je odgovorilo, da svojih otrok ne</w:t>
      </w:r>
      <w:r w:rsidR="0071139A">
        <w:rPr>
          <w:rFonts w:ascii="Times New Roman" w:hAnsi="Times New Roman"/>
          <w:sz w:val="24"/>
          <w:szCs w:val="24"/>
        </w:rPr>
        <w:t xml:space="preserve"> </w:t>
      </w:r>
      <w:r w:rsidRPr="00A50482">
        <w:rPr>
          <w:rFonts w:ascii="Times New Roman" w:hAnsi="Times New Roman"/>
          <w:sz w:val="24"/>
          <w:szCs w:val="24"/>
        </w:rPr>
        <w:t>bi vpisovali v italijanske vrtce oziroma šole, saj naj bi slovenske bile prav tako dobre. Povedali so, da se kljub temu</w:t>
      </w:r>
      <w:r w:rsidR="0071139A">
        <w:rPr>
          <w:rFonts w:ascii="Times New Roman" w:hAnsi="Times New Roman"/>
          <w:sz w:val="24"/>
          <w:szCs w:val="24"/>
        </w:rPr>
        <w:t>,</w:t>
      </w:r>
      <w:r w:rsidRPr="00A50482">
        <w:rPr>
          <w:rFonts w:ascii="Times New Roman" w:hAnsi="Times New Roman"/>
          <w:sz w:val="24"/>
          <w:szCs w:val="24"/>
        </w:rPr>
        <w:t xml:space="preserve"> če ne obiskuješ italijansk</w:t>
      </w:r>
      <w:r w:rsidR="0071139A">
        <w:rPr>
          <w:rFonts w:ascii="Times New Roman" w:hAnsi="Times New Roman"/>
          <w:sz w:val="24"/>
          <w:szCs w:val="24"/>
        </w:rPr>
        <w:t>ega</w:t>
      </w:r>
      <w:r w:rsidRPr="00A50482">
        <w:rPr>
          <w:rFonts w:ascii="Times New Roman" w:hAnsi="Times New Roman"/>
          <w:sz w:val="24"/>
          <w:szCs w:val="24"/>
        </w:rPr>
        <w:t xml:space="preserve"> vrtc</w:t>
      </w:r>
      <w:r w:rsidR="0071139A">
        <w:rPr>
          <w:rFonts w:ascii="Times New Roman" w:hAnsi="Times New Roman"/>
          <w:sz w:val="24"/>
          <w:szCs w:val="24"/>
        </w:rPr>
        <w:t>a</w:t>
      </w:r>
      <w:r w:rsidRPr="00A50482">
        <w:rPr>
          <w:rFonts w:ascii="Times New Roman" w:hAnsi="Times New Roman"/>
          <w:sz w:val="24"/>
          <w:szCs w:val="24"/>
        </w:rPr>
        <w:t>/šol</w:t>
      </w:r>
      <w:r w:rsidR="0071139A">
        <w:rPr>
          <w:rFonts w:ascii="Times New Roman" w:hAnsi="Times New Roman"/>
          <w:sz w:val="24"/>
          <w:szCs w:val="24"/>
        </w:rPr>
        <w:t>e</w:t>
      </w:r>
      <w:r w:rsidRPr="00A50482">
        <w:rPr>
          <w:rFonts w:ascii="Times New Roman" w:hAnsi="Times New Roman"/>
          <w:sz w:val="24"/>
          <w:szCs w:val="24"/>
        </w:rPr>
        <w:t xml:space="preserve"> lahko dobro naučiš italijanskega jezika. Nekaj jih je bilo tudi mnenja, da je v slovenskih šolah več ljudi in bi tako otrok imel več družbe. En odgovor pa je bil, da otroka ne bi vpisal v italijanski vrtec/šolo, saj bi se zato drugi otroci norčevali. Obrazložitev je bila ta, da so se tudi oni kot otroci norčevali iz otrok, ki so obiskovali italijanske šole.</w:t>
      </w:r>
    </w:p>
    <w:p w:rsidR="003C1991" w:rsidRPr="00A50482" w:rsidRDefault="003C1991" w:rsidP="003C1991">
      <w:pPr>
        <w:widowControl w:val="0"/>
        <w:autoSpaceDE w:val="0"/>
        <w:autoSpaceDN w:val="0"/>
        <w:adjustRightInd w:val="0"/>
        <w:spacing w:line="360" w:lineRule="auto"/>
        <w:jc w:val="both"/>
        <w:rPr>
          <w:rFonts w:ascii="Times New Roman" w:hAnsi="Times New Roman"/>
          <w:b/>
        </w:rPr>
      </w:pPr>
      <w:r w:rsidRPr="00A50482">
        <w:rPr>
          <w:rFonts w:ascii="Times New Roman" w:hAnsi="Times New Roman"/>
          <w:b/>
        </w:rPr>
        <w:t>ALI STE ZA TO, DA SE OHRANJA ITALIJANSKA MANJŠINA V OBČINI PIRAN TER ZAKAJ</w:t>
      </w:r>
    </w:p>
    <w:p w:rsidR="003C1991" w:rsidRPr="00A50482" w:rsidRDefault="003C1991" w:rsidP="003C1991">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Večina je na to vprašanje odgovorila z ''da'', saj jih manjšina ne moti, menijo</w:t>
      </w:r>
      <w:r w:rsidR="0071139A">
        <w:rPr>
          <w:rFonts w:ascii="Times New Roman" w:hAnsi="Times New Roman"/>
          <w:sz w:val="24"/>
          <w:szCs w:val="24"/>
        </w:rPr>
        <w:t>,</w:t>
      </w:r>
      <w:r w:rsidRPr="00A50482">
        <w:rPr>
          <w:rFonts w:ascii="Times New Roman" w:hAnsi="Times New Roman"/>
          <w:sz w:val="24"/>
          <w:szCs w:val="24"/>
        </w:rPr>
        <w:t xml:space="preserve"> da je zanje delovanje uspešno ter da morajo pri temu vztrajati. Nekaj jih je povedalo, da imamo vsi pravico biti sprejeti in izražati svojo kulturo. Samo ena oseba je odgovorila, da ji je vseeno</w:t>
      </w:r>
      <w:r w:rsidR="0071139A">
        <w:rPr>
          <w:rFonts w:ascii="Times New Roman" w:hAnsi="Times New Roman"/>
          <w:sz w:val="24"/>
          <w:szCs w:val="24"/>
        </w:rPr>
        <w:t>,</w:t>
      </w:r>
      <w:r w:rsidRPr="00A50482">
        <w:rPr>
          <w:rFonts w:ascii="Times New Roman" w:hAnsi="Times New Roman"/>
          <w:sz w:val="24"/>
          <w:szCs w:val="24"/>
        </w:rPr>
        <w:t xml:space="preserve"> če se italijanska manjšina </w:t>
      </w:r>
      <w:r w:rsidRPr="00A50482">
        <w:rPr>
          <w:rFonts w:ascii="Times New Roman" w:hAnsi="Times New Roman"/>
          <w:sz w:val="24"/>
          <w:szCs w:val="24"/>
        </w:rPr>
        <w:lastRenderedPageBreak/>
        <w:t>ohranja ali ne.</w:t>
      </w:r>
    </w:p>
    <w:p w:rsidR="003C1991" w:rsidRPr="00A50482" w:rsidRDefault="003C1991" w:rsidP="003C1991">
      <w:pPr>
        <w:widowControl w:val="0"/>
        <w:autoSpaceDE w:val="0"/>
        <w:autoSpaceDN w:val="0"/>
        <w:adjustRightInd w:val="0"/>
        <w:spacing w:line="360" w:lineRule="auto"/>
        <w:jc w:val="both"/>
        <w:rPr>
          <w:rFonts w:ascii="Times New Roman" w:hAnsi="Times New Roman"/>
          <w:b/>
        </w:rPr>
      </w:pPr>
      <w:r w:rsidRPr="00A50482">
        <w:rPr>
          <w:rFonts w:ascii="Times New Roman" w:hAnsi="Times New Roman"/>
          <w:b/>
        </w:rPr>
        <w:t>KAJ STE PRIPRAVLJENI STORITI ZA TO, DA BI SE ŠE NAPREJ OHRANJALA</w:t>
      </w:r>
    </w:p>
    <w:p w:rsidR="003C1991" w:rsidRPr="00A50482" w:rsidRDefault="003C1991" w:rsidP="003C1991">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Veliko ljudi je odgovorilo, da niso</w:t>
      </w:r>
      <w:r w:rsidR="006A462B">
        <w:rPr>
          <w:rFonts w:ascii="Times New Roman" w:hAnsi="Times New Roman"/>
          <w:sz w:val="24"/>
          <w:szCs w:val="24"/>
        </w:rPr>
        <w:t xml:space="preserve"> </w:t>
      </w:r>
      <w:r w:rsidRPr="00A50482">
        <w:rPr>
          <w:rFonts w:ascii="Times New Roman" w:hAnsi="Times New Roman"/>
          <w:sz w:val="24"/>
          <w:szCs w:val="24"/>
        </w:rPr>
        <w:t>pripravljeni storiti ničesar. Nekaj takšnih je še dodalo, da osebno sami ne morejo storiti ničesar.</w:t>
      </w:r>
    </w:p>
    <w:p w:rsidR="003C1991" w:rsidRPr="00A50482" w:rsidRDefault="003C1991" w:rsidP="003C1991">
      <w:pPr>
        <w:widowControl w:val="0"/>
        <w:autoSpaceDE w:val="0"/>
        <w:autoSpaceDN w:val="0"/>
        <w:adjustRightInd w:val="0"/>
        <w:spacing w:line="360" w:lineRule="auto"/>
        <w:jc w:val="both"/>
        <w:rPr>
          <w:rFonts w:ascii="Times New Roman" w:hAnsi="Times New Roman"/>
          <w:b/>
        </w:rPr>
      </w:pPr>
      <w:r w:rsidRPr="00A50482">
        <w:rPr>
          <w:rFonts w:ascii="Times New Roman" w:hAnsi="Times New Roman"/>
          <w:b/>
        </w:rPr>
        <w:t>POZITIVNE IN NEGATIVNE LASTNOSTI DELOVANJA ITALIJANSKE SKUPNOSTI PIRAN</w:t>
      </w:r>
    </w:p>
    <w:p w:rsidR="003C1991" w:rsidRPr="00A50482" w:rsidRDefault="003C1991" w:rsidP="003C1991">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Prav vsak od vprašanih je našel kakšno pozitivno lastnost. Povedali so</w:t>
      </w:r>
      <w:r w:rsidR="0071139A">
        <w:rPr>
          <w:rFonts w:ascii="Times New Roman" w:hAnsi="Times New Roman"/>
          <w:sz w:val="24"/>
          <w:szCs w:val="24"/>
        </w:rPr>
        <w:t>,</w:t>
      </w:r>
      <w:r w:rsidRPr="00A50482">
        <w:rPr>
          <w:rFonts w:ascii="Times New Roman" w:hAnsi="Times New Roman"/>
          <w:sz w:val="24"/>
          <w:szCs w:val="24"/>
        </w:rPr>
        <w:t xml:space="preserve"> da je pozitivno predvsem to, da ohranjajo svojo kulturo in navade, da se znotraj skupnosti združujejo ljudje, ki jih takšne stvari zanimajo, da njihovo delovanje pripomore k izobrazbi ter da poživijo dogajanje v Občini Piran. Negativne lastnosti pa je našlo le nekaj ljudi, povedali so, da organizirajo premalo dogodkov ter da, imajo slabo oglaševanje.</w:t>
      </w:r>
    </w:p>
    <w:p w:rsidR="003C1991" w:rsidRPr="00A50482" w:rsidRDefault="003C1991" w:rsidP="003C1991">
      <w:pPr>
        <w:widowControl w:val="0"/>
        <w:autoSpaceDE w:val="0"/>
        <w:autoSpaceDN w:val="0"/>
        <w:adjustRightInd w:val="0"/>
        <w:spacing w:line="360" w:lineRule="auto"/>
        <w:jc w:val="both"/>
        <w:rPr>
          <w:rFonts w:ascii="Times New Roman" w:hAnsi="Times New Roman"/>
          <w:sz w:val="24"/>
          <w:szCs w:val="24"/>
        </w:rPr>
      </w:pPr>
    </w:p>
    <w:p w:rsidR="003C1991" w:rsidRPr="00A50482" w:rsidRDefault="003C1991" w:rsidP="003C1991">
      <w:pPr>
        <w:widowControl w:val="0"/>
        <w:autoSpaceDE w:val="0"/>
        <w:autoSpaceDN w:val="0"/>
        <w:adjustRightInd w:val="0"/>
        <w:spacing w:line="360" w:lineRule="auto"/>
        <w:jc w:val="both"/>
        <w:rPr>
          <w:rFonts w:ascii="Times New Roman" w:hAnsi="Times New Roman"/>
          <w:sz w:val="24"/>
          <w:szCs w:val="24"/>
        </w:rPr>
      </w:pPr>
    </w:p>
    <w:p w:rsidR="003C1991" w:rsidRPr="00A50482" w:rsidRDefault="003C1991" w:rsidP="003C1991">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Med </w:t>
      </w:r>
      <w:r w:rsidR="0071139A" w:rsidRPr="00A50482">
        <w:rPr>
          <w:rFonts w:ascii="Times New Roman" w:hAnsi="Times New Roman"/>
          <w:sz w:val="24"/>
          <w:szCs w:val="24"/>
        </w:rPr>
        <w:t>intervjuvanjem</w:t>
      </w:r>
      <w:r w:rsidRPr="00A50482">
        <w:rPr>
          <w:rFonts w:ascii="Times New Roman" w:hAnsi="Times New Roman"/>
          <w:sz w:val="24"/>
          <w:szCs w:val="24"/>
        </w:rPr>
        <w:t xml:space="preserve"> sogovornikov na terenu sm</w:t>
      </w:r>
      <w:r w:rsidR="0071139A">
        <w:rPr>
          <w:rFonts w:ascii="Times New Roman" w:hAnsi="Times New Roman"/>
          <w:sz w:val="24"/>
          <w:szCs w:val="24"/>
        </w:rPr>
        <w:t>o</w:t>
      </w:r>
      <w:r w:rsidRPr="00A50482">
        <w:rPr>
          <w:rFonts w:ascii="Times New Roman" w:hAnsi="Times New Roman"/>
          <w:sz w:val="24"/>
          <w:szCs w:val="24"/>
        </w:rPr>
        <w:t xml:space="preserve"> izvedel</w:t>
      </w:r>
      <w:r w:rsidR="0071139A">
        <w:rPr>
          <w:rFonts w:ascii="Times New Roman" w:hAnsi="Times New Roman"/>
          <w:sz w:val="24"/>
          <w:szCs w:val="24"/>
        </w:rPr>
        <w:t>i</w:t>
      </w:r>
      <w:r w:rsidRPr="00A50482">
        <w:rPr>
          <w:rFonts w:ascii="Times New Roman" w:hAnsi="Times New Roman"/>
          <w:sz w:val="24"/>
          <w:szCs w:val="24"/>
        </w:rPr>
        <w:t>, da veliko ljudi ni seznanjenih z delovanjem Združenja Skupnosti Italijanov Giuseppe Tartini Piran. Tisti, ki pa so delovanje poznali, so ga ocenili kot predvsem pozitivno. Kar nekaj je bilo tudi takšnih, ki ni poznalo sedeža skupnosti, ki je v Tartinijevi hiši. Veliko dogodkov, ki jih je organizirala Skupnost Italijanov Giuseppe Tartini, so se udeležili le naključno in sprva niso niti vedeli, kdo jih organizira. Opazil</w:t>
      </w:r>
      <w:r w:rsidR="00A4579D">
        <w:rPr>
          <w:rFonts w:ascii="Times New Roman" w:hAnsi="Times New Roman"/>
          <w:sz w:val="24"/>
          <w:szCs w:val="24"/>
        </w:rPr>
        <w:t>i</w:t>
      </w:r>
      <w:r w:rsidRPr="00A50482">
        <w:rPr>
          <w:rFonts w:ascii="Times New Roman" w:hAnsi="Times New Roman"/>
          <w:sz w:val="24"/>
          <w:szCs w:val="24"/>
        </w:rPr>
        <w:t xml:space="preserve"> sm</w:t>
      </w:r>
      <w:r w:rsidR="00A4579D">
        <w:rPr>
          <w:rFonts w:ascii="Times New Roman" w:hAnsi="Times New Roman"/>
          <w:sz w:val="24"/>
          <w:szCs w:val="24"/>
        </w:rPr>
        <w:t>o</w:t>
      </w:r>
      <w:r w:rsidRPr="00A50482">
        <w:rPr>
          <w:rFonts w:ascii="Times New Roman" w:hAnsi="Times New Roman"/>
          <w:sz w:val="24"/>
          <w:szCs w:val="24"/>
        </w:rPr>
        <w:t xml:space="preserve">, da so vsi seznanjeni s pravicami italijanske manjšine v Sloveniji in s pravicami slovenske manjšine v Italiji. Vsi vprašani so tudi mnenja, da je slovenska manjšina v Italiji diskriminirana ter da nima vseh potrebnih pravic. Menijo, da naša država veliko bolje ureja manjšinske pravice kot na primer Italija. Kljub temu, da večina </w:t>
      </w:r>
      <w:r w:rsidR="00A4579D" w:rsidRPr="00A50482">
        <w:rPr>
          <w:rFonts w:ascii="Times New Roman" w:hAnsi="Times New Roman"/>
          <w:sz w:val="24"/>
          <w:szCs w:val="24"/>
        </w:rPr>
        <w:t>vprašanih</w:t>
      </w:r>
      <w:r w:rsidRPr="00A50482">
        <w:rPr>
          <w:rFonts w:ascii="Times New Roman" w:hAnsi="Times New Roman"/>
          <w:sz w:val="24"/>
          <w:szCs w:val="24"/>
        </w:rPr>
        <w:t xml:space="preserve"> nima nobenih odnosov z Italijani, so mnenja o njih predvsem pozitivna ali nevtralna. Na terenu nism</w:t>
      </w:r>
      <w:r w:rsidR="00A4579D">
        <w:rPr>
          <w:rFonts w:ascii="Times New Roman" w:hAnsi="Times New Roman"/>
          <w:sz w:val="24"/>
          <w:szCs w:val="24"/>
        </w:rPr>
        <w:t>o</w:t>
      </w:r>
      <w:r w:rsidRPr="00A50482">
        <w:rPr>
          <w:rFonts w:ascii="Times New Roman" w:hAnsi="Times New Roman"/>
          <w:sz w:val="24"/>
          <w:szCs w:val="24"/>
        </w:rPr>
        <w:t xml:space="preserve"> naletel</w:t>
      </w:r>
      <w:r w:rsidR="00A4579D">
        <w:rPr>
          <w:rFonts w:ascii="Times New Roman" w:hAnsi="Times New Roman"/>
          <w:sz w:val="24"/>
          <w:szCs w:val="24"/>
        </w:rPr>
        <w:t>i</w:t>
      </w:r>
      <w:r w:rsidRPr="00A50482">
        <w:rPr>
          <w:rFonts w:ascii="Times New Roman" w:hAnsi="Times New Roman"/>
          <w:sz w:val="24"/>
          <w:szCs w:val="24"/>
        </w:rPr>
        <w:t xml:space="preserve"> na ljudi, ki bi gojili razne zamere (povezane z zgodovino) do naših sosedov. </w:t>
      </w:r>
      <w:r w:rsidR="00A4579D">
        <w:rPr>
          <w:rFonts w:ascii="Times New Roman" w:hAnsi="Times New Roman"/>
          <w:sz w:val="24"/>
          <w:szCs w:val="24"/>
        </w:rPr>
        <w:t>Čeprav</w:t>
      </w:r>
      <w:r w:rsidRPr="00A50482">
        <w:rPr>
          <w:rFonts w:ascii="Times New Roman" w:hAnsi="Times New Roman"/>
          <w:sz w:val="24"/>
          <w:szCs w:val="24"/>
        </w:rPr>
        <w:t xml:space="preserve"> niso poznali delovanja italijanske manjšine v </w:t>
      </w:r>
      <w:r w:rsidR="00A4579D">
        <w:rPr>
          <w:rFonts w:ascii="Times New Roman" w:hAnsi="Times New Roman"/>
          <w:sz w:val="24"/>
          <w:szCs w:val="24"/>
        </w:rPr>
        <w:t>o</w:t>
      </w:r>
      <w:r w:rsidRPr="00A50482">
        <w:rPr>
          <w:rFonts w:ascii="Times New Roman" w:hAnsi="Times New Roman"/>
          <w:sz w:val="24"/>
          <w:szCs w:val="24"/>
        </w:rPr>
        <w:t>bčini Piran, menijo</w:t>
      </w:r>
      <w:r w:rsidR="00A4579D">
        <w:rPr>
          <w:rFonts w:ascii="Times New Roman" w:hAnsi="Times New Roman"/>
          <w:sz w:val="24"/>
          <w:szCs w:val="24"/>
        </w:rPr>
        <w:t>,</w:t>
      </w:r>
      <w:r w:rsidRPr="00A50482">
        <w:rPr>
          <w:rFonts w:ascii="Times New Roman" w:hAnsi="Times New Roman"/>
          <w:sz w:val="24"/>
          <w:szCs w:val="24"/>
        </w:rPr>
        <w:t xml:space="preserve"> da jo je treba ohranjati. Sami pa žal za to niso pripravljeni storiti ničesar. </w:t>
      </w:r>
      <w:r w:rsidR="00A4579D">
        <w:rPr>
          <w:rFonts w:ascii="Times New Roman" w:hAnsi="Times New Roman"/>
          <w:sz w:val="24"/>
          <w:szCs w:val="24"/>
        </w:rPr>
        <w:t xml:space="preserve">Čeprav </w:t>
      </w:r>
      <w:r w:rsidRPr="00A50482">
        <w:rPr>
          <w:rFonts w:ascii="Times New Roman" w:hAnsi="Times New Roman"/>
          <w:sz w:val="24"/>
          <w:szCs w:val="24"/>
        </w:rPr>
        <w:t xml:space="preserve">večina vprašanih meni, da je znanje dodatnega jezika (v tem primeru </w:t>
      </w:r>
      <w:r w:rsidR="00A4579D">
        <w:rPr>
          <w:rFonts w:ascii="Times New Roman" w:hAnsi="Times New Roman"/>
          <w:sz w:val="24"/>
          <w:szCs w:val="24"/>
        </w:rPr>
        <w:t>i</w:t>
      </w:r>
      <w:r w:rsidRPr="00A50482">
        <w:rPr>
          <w:rFonts w:ascii="Times New Roman" w:hAnsi="Times New Roman"/>
          <w:sz w:val="24"/>
          <w:szCs w:val="24"/>
        </w:rPr>
        <w:t>talijanskega) zelo dobra lastnost, jih je kar nekaj takšnih,</w:t>
      </w:r>
      <w:r w:rsidR="00A4579D">
        <w:rPr>
          <w:rFonts w:ascii="Times New Roman" w:hAnsi="Times New Roman"/>
          <w:sz w:val="24"/>
          <w:szCs w:val="24"/>
        </w:rPr>
        <w:t xml:space="preserve"> </w:t>
      </w:r>
      <w:r w:rsidRPr="00A50482">
        <w:rPr>
          <w:rFonts w:ascii="Times New Roman" w:hAnsi="Times New Roman"/>
          <w:sz w:val="24"/>
          <w:szCs w:val="24"/>
        </w:rPr>
        <w:t>ki svojega otroka ne bi vpisali v italijanski vrtec ali šolo. Menijo, da so slovenski vrtci in šole prav tako dobri oziroma še boljši. Že na terenu sm</w:t>
      </w:r>
      <w:r w:rsidR="00A4579D">
        <w:rPr>
          <w:rFonts w:ascii="Times New Roman" w:hAnsi="Times New Roman"/>
          <w:sz w:val="24"/>
          <w:szCs w:val="24"/>
        </w:rPr>
        <w:t>o</w:t>
      </w:r>
      <w:r w:rsidRPr="00A50482">
        <w:rPr>
          <w:rFonts w:ascii="Times New Roman" w:hAnsi="Times New Roman"/>
          <w:sz w:val="24"/>
          <w:szCs w:val="24"/>
        </w:rPr>
        <w:t xml:space="preserve"> </w:t>
      </w:r>
      <w:r w:rsidR="00C31C27" w:rsidRPr="00A50482">
        <w:rPr>
          <w:rFonts w:ascii="Times New Roman" w:hAnsi="Times New Roman"/>
          <w:sz w:val="24"/>
          <w:szCs w:val="24"/>
        </w:rPr>
        <w:t xml:space="preserve">torej </w:t>
      </w:r>
      <w:r w:rsidRPr="00A50482">
        <w:rPr>
          <w:rFonts w:ascii="Times New Roman" w:hAnsi="Times New Roman"/>
          <w:sz w:val="24"/>
          <w:szCs w:val="24"/>
        </w:rPr>
        <w:t>uspel</w:t>
      </w:r>
      <w:r w:rsidR="00A4579D">
        <w:rPr>
          <w:rFonts w:ascii="Times New Roman" w:hAnsi="Times New Roman"/>
          <w:sz w:val="24"/>
          <w:szCs w:val="24"/>
        </w:rPr>
        <w:t>i</w:t>
      </w:r>
      <w:r w:rsidRPr="00A50482">
        <w:rPr>
          <w:rFonts w:ascii="Times New Roman" w:hAnsi="Times New Roman"/>
          <w:sz w:val="24"/>
          <w:szCs w:val="24"/>
        </w:rPr>
        <w:t xml:space="preserve"> ugotoviti, da je premalo ljudi seznanjenih z delovanjem italijanske manjšine v </w:t>
      </w:r>
      <w:r w:rsidR="00A4579D">
        <w:rPr>
          <w:rFonts w:ascii="Times New Roman" w:hAnsi="Times New Roman"/>
          <w:sz w:val="24"/>
          <w:szCs w:val="24"/>
        </w:rPr>
        <w:t>o</w:t>
      </w:r>
      <w:r w:rsidRPr="00A50482">
        <w:rPr>
          <w:rFonts w:ascii="Times New Roman" w:hAnsi="Times New Roman"/>
          <w:sz w:val="24"/>
          <w:szCs w:val="24"/>
        </w:rPr>
        <w:t xml:space="preserve">bčini Piran (t.j. </w:t>
      </w:r>
      <w:r w:rsidRPr="00A50482">
        <w:rPr>
          <w:rFonts w:ascii="Times New Roman" w:hAnsi="Times New Roman"/>
          <w:sz w:val="24"/>
          <w:szCs w:val="24"/>
        </w:rPr>
        <w:lastRenderedPageBreak/>
        <w:t xml:space="preserve">Združenja Skupnost Italijanov Giuseppe Tartini Piran). Menim, da bi to moralo biti bolje oglaševano. S pravicami italijanske in slovenske manjšine je veliko ljudi seznanjenih ravno zaradi raznih medijev, ki o takšnih stvareh radi pišejo (predvsem o raznih diskriminacijah </w:t>
      </w:r>
      <w:r w:rsidR="00A4579D" w:rsidRPr="00A50482">
        <w:rPr>
          <w:rFonts w:ascii="Times New Roman" w:hAnsi="Times New Roman"/>
          <w:sz w:val="24"/>
          <w:szCs w:val="24"/>
        </w:rPr>
        <w:t>Slovencev</w:t>
      </w:r>
      <w:r w:rsidRPr="00A50482">
        <w:rPr>
          <w:rFonts w:ascii="Times New Roman" w:hAnsi="Times New Roman"/>
          <w:sz w:val="24"/>
          <w:szCs w:val="24"/>
        </w:rPr>
        <w:t xml:space="preserve"> v drugih državah). Upam</w:t>
      </w:r>
      <w:r w:rsidR="00A4579D">
        <w:rPr>
          <w:rFonts w:ascii="Times New Roman" w:hAnsi="Times New Roman"/>
          <w:sz w:val="24"/>
          <w:szCs w:val="24"/>
        </w:rPr>
        <w:t>o,</w:t>
      </w:r>
      <w:r w:rsidRPr="00A50482">
        <w:rPr>
          <w:rFonts w:ascii="Times New Roman" w:hAnsi="Times New Roman"/>
          <w:sz w:val="24"/>
          <w:szCs w:val="24"/>
        </w:rPr>
        <w:t xml:space="preserve"> da se bo v nadaljnje oglaševanje raznih dogodkov, tečajev in dejavnosti, ki jih organizira Skupnost Italijanov Giuseppe Tartini Piran, bolje oglaševalo kot sicer.</w:t>
      </w:r>
    </w:p>
    <w:p w:rsidR="003C1991" w:rsidRPr="00A50482" w:rsidRDefault="003C1991" w:rsidP="003C1991">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Čeprav sprva ni bilo v </w:t>
      </w:r>
      <w:r w:rsidR="00A4579D">
        <w:rPr>
          <w:rFonts w:ascii="Times New Roman" w:hAnsi="Times New Roman"/>
          <w:sz w:val="24"/>
          <w:szCs w:val="24"/>
        </w:rPr>
        <w:t xml:space="preserve">našem </w:t>
      </w:r>
      <w:r w:rsidRPr="00A50482">
        <w:rPr>
          <w:rFonts w:ascii="Times New Roman" w:hAnsi="Times New Roman"/>
          <w:sz w:val="24"/>
          <w:szCs w:val="24"/>
        </w:rPr>
        <w:t>namenu, sm</w:t>
      </w:r>
      <w:r w:rsidR="00A4579D">
        <w:rPr>
          <w:rFonts w:ascii="Times New Roman" w:hAnsi="Times New Roman"/>
          <w:sz w:val="24"/>
          <w:szCs w:val="24"/>
        </w:rPr>
        <w:t>o</w:t>
      </w:r>
      <w:r w:rsidRPr="00A50482">
        <w:rPr>
          <w:rFonts w:ascii="Times New Roman" w:hAnsi="Times New Roman"/>
          <w:sz w:val="24"/>
          <w:szCs w:val="24"/>
        </w:rPr>
        <w:t xml:space="preserve"> nekaj pozornosti posvetil</w:t>
      </w:r>
      <w:r w:rsidR="00A4579D">
        <w:rPr>
          <w:rFonts w:ascii="Times New Roman" w:hAnsi="Times New Roman"/>
          <w:sz w:val="24"/>
          <w:szCs w:val="24"/>
        </w:rPr>
        <w:t>i</w:t>
      </w:r>
      <w:r w:rsidRPr="00A50482">
        <w:rPr>
          <w:rFonts w:ascii="Times New Roman" w:hAnsi="Times New Roman"/>
          <w:sz w:val="24"/>
          <w:szCs w:val="24"/>
        </w:rPr>
        <w:t xml:space="preserve"> tudi mnenjem </w:t>
      </w:r>
      <w:r w:rsidR="00A4579D">
        <w:rPr>
          <w:rFonts w:ascii="Times New Roman" w:hAnsi="Times New Roman"/>
          <w:sz w:val="24"/>
          <w:szCs w:val="24"/>
        </w:rPr>
        <w:t>s</w:t>
      </w:r>
      <w:r w:rsidRPr="00A50482">
        <w:rPr>
          <w:rFonts w:ascii="Times New Roman" w:hAnsi="Times New Roman"/>
          <w:sz w:val="24"/>
          <w:szCs w:val="24"/>
        </w:rPr>
        <w:t xml:space="preserve"> strani ljudi, ki pripadajo italijanski manjšini. Zanimalo </w:t>
      </w:r>
      <w:r w:rsidR="00A4579D">
        <w:rPr>
          <w:rFonts w:ascii="Times New Roman" w:hAnsi="Times New Roman"/>
          <w:sz w:val="24"/>
          <w:szCs w:val="24"/>
        </w:rPr>
        <w:t xml:space="preserve">nas </w:t>
      </w:r>
      <w:r w:rsidRPr="00A50482">
        <w:rPr>
          <w:rFonts w:ascii="Times New Roman" w:hAnsi="Times New Roman"/>
          <w:sz w:val="24"/>
          <w:szCs w:val="24"/>
        </w:rPr>
        <w:t>je</w:t>
      </w:r>
      <w:r w:rsidR="00A4579D">
        <w:rPr>
          <w:rFonts w:ascii="Times New Roman" w:hAnsi="Times New Roman"/>
          <w:sz w:val="24"/>
          <w:szCs w:val="24"/>
        </w:rPr>
        <w:t>,</w:t>
      </w:r>
      <w:r w:rsidRPr="00A50482">
        <w:rPr>
          <w:rFonts w:ascii="Times New Roman" w:hAnsi="Times New Roman"/>
          <w:sz w:val="24"/>
          <w:szCs w:val="24"/>
        </w:rPr>
        <w:t xml:space="preserve"> kako so sprejeti v družbi, ali imajo zaradi statusa manjšine več prednosti ali slabosti. Glede na to, da sm</w:t>
      </w:r>
      <w:r w:rsidR="00A4579D">
        <w:rPr>
          <w:rFonts w:ascii="Times New Roman" w:hAnsi="Times New Roman"/>
          <w:sz w:val="24"/>
          <w:szCs w:val="24"/>
        </w:rPr>
        <w:t>o</w:t>
      </w:r>
      <w:r w:rsidRPr="00A50482">
        <w:rPr>
          <w:rFonts w:ascii="Times New Roman" w:hAnsi="Times New Roman"/>
          <w:sz w:val="24"/>
          <w:szCs w:val="24"/>
        </w:rPr>
        <w:t xml:space="preserve"> se osredotočal</w:t>
      </w:r>
      <w:r w:rsidR="00A4579D">
        <w:rPr>
          <w:rFonts w:ascii="Times New Roman" w:hAnsi="Times New Roman"/>
          <w:sz w:val="24"/>
          <w:szCs w:val="24"/>
        </w:rPr>
        <w:t>i</w:t>
      </w:r>
      <w:r w:rsidRPr="00A50482">
        <w:rPr>
          <w:rFonts w:ascii="Times New Roman" w:hAnsi="Times New Roman"/>
          <w:sz w:val="24"/>
          <w:szCs w:val="24"/>
        </w:rPr>
        <w:t xml:space="preserve"> na ljudi, ki manjšini sicer ne pripadajo, je število intervjuvancev (italijanske manjšine) nekoliko manjše. Govorila sem z dvanajstimi ljudmi. </w:t>
      </w:r>
      <w:r w:rsidR="00C31C27" w:rsidRPr="00A50482">
        <w:rPr>
          <w:rFonts w:ascii="Times New Roman" w:hAnsi="Times New Roman"/>
          <w:sz w:val="24"/>
          <w:szCs w:val="24"/>
        </w:rPr>
        <w:t xml:space="preserve">Najmlajša intervjuvanka ima 23 let, najstarejša pa 62. </w:t>
      </w:r>
      <w:r w:rsidRPr="00A50482">
        <w:rPr>
          <w:rFonts w:ascii="Times New Roman" w:hAnsi="Times New Roman"/>
          <w:sz w:val="24"/>
          <w:szCs w:val="24"/>
        </w:rPr>
        <w:t>Vprašala pa sem jih pravzaprav le eno obsežnejše vprašanje, na katero sem dobila veliko podobnih odgovorov.</w:t>
      </w:r>
    </w:p>
    <w:p w:rsidR="003C1991" w:rsidRPr="00A50482" w:rsidRDefault="003C1991" w:rsidP="003C1991">
      <w:pPr>
        <w:widowControl w:val="0"/>
        <w:autoSpaceDE w:val="0"/>
        <w:autoSpaceDN w:val="0"/>
        <w:adjustRightInd w:val="0"/>
        <w:spacing w:line="360" w:lineRule="auto"/>
        <w:jc w:val="both"/>
        <w:rPr>
          <w:rFonts w:ascii="Times New Roman" w:hAnsi="Times New Roman"/>
          <w:b/>
        </w:rPr>
      </w:pPr>
      <w:r w:rsidRPr="00A50482">
        <w:rPr>
          <w:rFonts w:ascii="Times New Roman" w:hAnsi="Times New Roman"/>
          <w:b/>
        </w:rPr>
        <w:t>ALI MENITE, DA STE KOT ITALIJANSKA MANJŠINA V OBČINI PIRAN DISKRIMINIRANI ALI PA IMATE MORDA RAVNO ZARADI TEGA KAKŠNE PREDNOSTI</w:t>
      </w:r>
    </w:p>
    <w:p w:rsidR="003C1991" w:rsidRPr="00A50482" w:rsidRDefault="003C1991" w:rsidP="003C1991">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Vsekakor so se vsi vprašani zavedali svojih pravic, ki jih lahko uveljavljajo. Veliko pa jih je omenilo nekaj negativnih izkušenj, ki jih </w:t>
      </w:r>
      <w:r w:rsidR="00A4579D">
        <w:rPr>
          <w:rFonts w:ascii="Times New Roman" w:hAnsi="Times New Roman"/>
          <w:sz w:val="24"/>
          <w:szCs w:val="24"/>
        </w:rPr>
        <w:t xml:space="preserve">doživljajo </w:t>
      </w:r>
      <w:r w:rsidRPr="00A50482">
        <w:rPr>
          <w:rFonts w:ascii="Times New Roman" w:hAnsi="Times New Roman"/>
          <w:sz w:val="24"/>
          <w:szCs w:val="24"/>
        </w:rPr>
        <w:t xml:space="preserve">kot kršenje njihovih pravic kot manjšine. Omenjen je bil primer, ko je pripadnica italijanske manjšine izgubila osebne dokumente in je morala napisati obrazložitev ter prošnjo za njihovo obnovitev. Sama je vedela, da bo morala določene obrazce izpolniti in je to želela napisati v italijanščini. Problem pa se je pojavil pri tem, da naj bi obrazci in prošnje bili poslani v Ljubljano, kjer mora biti vse napisano v slovenščini. Ker je njen materni jezik italijanščina, je </w:t>
      </w:r>
      <w:r w:rsidR="00A4579D">
        <w:rPr>
          <w:rFonts w:ascii="Times New Roman" w:hAnsi="Times New Roman"/>
          <w:sz w:val="24"/>
          <w:szCs w:val="24"/>
        </w:rPr>
        <w:t xml:space="preserve">imela </w:t>
      </w:r>
      <w:r w:rsidRPr="00A50482">
        <w:rPr>
          <w:rFonts w:ascii="Times New Roman" w:hAnsi="Times New Roman"/>
          <w:sz w:val="24"/>
          <w:szCs w:val="24"/>
        </w:rPr>
        <w:t xml:space="preserve">s tem nekoliko težav in je za pomoč prosila prijateljico. Meni, da bi v njeni </w:t>
      </w:r>
      <w:r w:rsidR="00A4579D">
        <w:rPr>
          <w:rFonts w:ascii="Times New Roman" w:hAnsi="Times New Roman"/>
          <w:sz w:val="24"/>
          <w:szCs w:val="24"/>
        </w:rPr>
        <w:t>o</w:t>
      </w:r>
      <w:r w:rsidRPr="00A50482">
        <w:rPr>
          <w:rFonts w:ascii="Times New Roman" w:hAnsi="Times New Roman"/>
          <w:sz w:val="24"/>
          <w:szCs w:val="24"/>
        </w:rPr>
        <w:t>bčini, ki naj bi ve</w:t>
      </w:r>
      <w:r w:rsidR="00C31C27" w:rsidRPr="00A50482">
        <w:rPr>
          <w:rFonts w:ascii="Times New Roman" w:hAnsi="Times New Roman"/>
          <w:sz w:val="24"/>
          <w:szCs w:val="24"/>
        </w:rPr>
        <w:t>ljala za dvojezično, z dvema ura</w:t>
      </w:r>
      <w:r w:rsidRPr="00A50482">
        <w:rPr>
          <w:rFonts w:ascii="Times New Roman" w:hAnsi="Times New Roman"/>
          <w:sz w:val="24"/>
          <w:szCs w:val="24"/>
        </w:rPr>
        <w:t>dnima jezikoma, za takšne stvari morali poskrbeti.</w:t>
      </w:r>
      <w:r w:rsidR="006A462B">
        <w:rPr>
          <w:rFonts w:ascii="Times New Roman" w:hAnsi="Times New Roman"/>
          <w:sz w:val="24"/>
          <w:szCs w:val="24"/>
        </w:rPr>
        <w:t xml:space="preserve"> </w:t>
      </w:r>
    </w:p>
    <w:p w:rsidR="003C1991" w:rsidRPr="00A50482" w:rsidRDefault="003C1991" w:rsidP="003C1991">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Kar nekaj pa je bilo tudi pripovedovanja o diskriminaciji italijanske manjšine prav v njihovem otroštvu. Druga sogovornica je povedala, da je večkrat slišala kako se določeni otroci v šoli ne smejo z njo družiti, saj je </w:t>
      </w:r>
      <w:r w:rsidR="00A4579D" w:rsidRPr="00A50482">
        <w:rPr>
          <w:rFonts w:ascii="Times New Roman" w:hAnsi="Times New Roman"/>
          <w:sz w:val="24"/>
          <w:szCs w:val="24"/>
        </w:rPr>
        <w:t>Italijanka</w:t>
      </w:r>
      <w:r w:rsidRPr="00A50482">
        <w:rPr>
          <w:rFonts w:ascii="Times New Roman" w:hAnsi="Times New Roman"/>
          <w:sz w:val="24"/>
          <w:szCs w:val="24"/>
        </w:rPr>
        <w:t xml:space="preserve">. Sogovornik </w:t>
      </w:r>
      <w:r w:rsidR="00A4579D">
        <w:rPr>
          <w:rFonts w:ascii="Times New Roman" w:hAnsi="Times New Roman"/>
          <w:sz w:val="24"/>
          <w:szCs w:val="24"/>
        </w:rPr>
        <w:t xml:space="preserve">nam </w:t>
      </w:r>
      <w:r w:rsidRPr="00A50482">
        <w:rPr>
          <w:rFonts w:ascii="Times New Roman" w:hAnsi="Times New Roman"/>
          <w:sz w:val="24"/>
          <w:szCs w:val="24"/>
        </w:rPr>
        <w:t xml:space="preserve">je tudi povedal, da so nanje metali kamenje in razne druge predmete (v mali šoli in osnovni šoli) ter jih zmerjali s fašisti. Negativne izkušnje so doživljali tudi v trgovinah, kjer jim prodajalci niso želeli odgovarjati v italijanščini ali pa preprosto niso niti znali (v </w:t>
      </w:r>
      <w:r w:rsidR="00A4579D">
        <w:rPr>
          <w:rFonts w:ascii="Times New Roman" w:hAnsi="Times New Roman"/>
          <w:sz w:val="24"/>
          <w:szCs w:val="24"/>
        </w:rPr>
        <w:t>o</w:t>
      </w:r>
      <w:r w:rsidRPr="00A50482">
        <w:rPr>
          <w:rFonts w:ascii="Times New Roman" w:hAnsi="Times New Roman"/>
          <w:sz w:val="24"/>
          <w:szCs w:val="24"/>
        </w:rPr>
        <w:t xml:space="preserve">bčini Piran). Ena od sogovornic </w:t>
      </w:r>
      <w:r w:rsidR="00A4579D">
        <w:rPr>
          <w:rFonts w:ascii="Times New Roman" w:hAnsi="Times New Roman"/>
          <w:sz w:val="24"/>
          <w:szCs w:val="24"/>
        </w:rPr>
        <w:t xml:space="preserve">nam </w:t>
      </w:r>
      <w:r w:rsidRPr="00A50482">
        <w:rPr>
          <w:rFonts w:ascii="Times New Roman" w:hAnsi="Times New Roman"/>
          <w:sz w:val="24"/>
          <w:szCs w:val="24"/>
        </w:rPr>
        <w:t>je tudi povedala, da so jo v njenih mlajših letih ljudje čudno gledali</w:t>
      </w:r>
      <w:r w:rsidR="00A4579D">
        <w:rPr>
          <w:rFonts w:ascii="Times New Roman" w:hAnsi="Times New Roman"/>
          <w:sz w:val="24"/>
          <w:szCs w:val="24"/>
        </w:rPr>
        <w:t>,</w:t>
      </w:r>
      <w:r w:rsidRPr="00A50482">
        <w:rPr>
          <w:rFonts w:ascii="Times New Roman" w:hAnsi="Times New Roman"/>
          <w:sz w:val="24"/>
          <w:szCs w:val="24"/>
        </w:rPr>
        <w:t xml:space="preserve"> ko je po ulicah ali v trgovini govorila v italijanskem jeziku. Velikokrat je </w:t>
      </w:r>
      <w:r w:rsidRPr="00A50482">
        <w:rPr>
          <w:rFonts w:ascii="Times New Roman" w:hAnsi="Times New Roman"/>
          <w:sz w:val="24"/>
          <w:szCs w:val="24"/>
        </w:rPr>
        <w:lastRenderedPageBreak/>
        <w:t>svojo mamo, s katero se pogovarja v italijanščini, tudi prosila, če bi lahko na javnih mestih govoril</w:t>
      </w:r>
      <w:r w:rsidR="00A4579D">
        <w:rPr>
          <w:rFonts w:ascii="Times New Roman" w:hAnsi="Times New Roman"/>
          <w:sz w:val="24"/>
          <w:szCs w:val="24"/>
        </w:rPr>
        <w:t>i</w:t>
      </w:r>
      <w:r w:rsidRPr="00A50482">
        <w:rPr>
          <w:rFonts w:ascii="Times New Roman" w:hAnsi="Times New Roman"/>
          <w:sz w:val="24"/>
          <w:szCs w:val="24"/>
        </w:rPr>
        <w:t xml:space="preserve"> raje slovensko. Vsi sogovorniki so povedali, da je takšnih dogodkov vedno manj, a so prav tako prisotni. </w:t>
      </w:r>
      <w:r w:rsidR="00A4579D">
        <w:rPr>
          <w:rFonts w:ascii="Times New Roman" w:hAnsi="Times New Roman"/>
          <w:sz w:val="24"/>
          <w:szCs w:val="24"/>
        </w:rPr>
        <w:t xml:space="preserve">Čeprav </w:t>
      </w:r>
      <w:r w:rsidRPr="00A50482">
        <w:rPr>
          <w:rFonts w:ascii="Times New Roman" w:hAnsi="Times New Roman"/>
          <w:sz w:val="24"/>
          <w:szCs w:val="24"/>
        </w:rPr>
        <w:t>imajo zapisanih veliko pravic, ki so jim dejansko tudi omogočene, se v očeh večine počutijo manjvredne. Menijo, da je malo takšnih ljudi, ki jih sprejema pozitivno ter upajo, da bo v prihodnje bolje.</w:t>
      </w:r>
    </w:p>
    <w:p w:rsidR="003C1991" w:rsidRPr="00A50482" w:rsidRDefault="003C1991" w:rsidP="003C1991">
      <w:pPr>
        <w:widowControl w:val="0"/>
        <w:autoSpaceDE w:val="0"/>
        <w:autoSpaceDN w:val="0"/>
        <w:adjustRightInd w:val="0"/>
        <w:spacing w:line="360" w:lineRule="auto"/>
        <w:jc w:val="both"/>
        <w:rPr>
          <w:rFonts w:ascii="Times New Roman" w:hAnsi="Times New Roman"/>
          <w:sz w:val="24"/>
          <w:szCs w:val="24"/>
        </w:rPr>
      </w:pPr>
    </w:p>
    <w:p w:rsidR="003C1991" w:rsidRPr="00A50482" w:rsidRDefault="00A4579D" w:rsidP="003C1991">
      <w:pPr>
        <w:widowControl w:val="0"/>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 xml:space="preserve">Čeprav </w:t>
      </w:r>
      <w:r w:rsidR="003C1991" w:rsidRPr="00A50482">
        <w:rPr>
          <w:rFonts w:ascii="Times New Roman" w:hAnsi="Times New Roman"/>
          <w:sz w:val="24"/>
          <w:szCs w:val="24"/>
        </w:rPr>
        <w:t>vzorec intervjuvanih sogovornikov ni ravno velik in kljub temu, da po določenem vzorcu ne moremo posploševati, lahko po pridobljenih podatkih povzamem</w:t>
      </w:r>
      <w:r>
        <w:rPr>
          <w:rFonts w:ascii="Times New Roman" w:hAnsi="Times New Roman"/>
          <w:sz w:val="24"/>
          <w:szCs w:val="24"/>
        </w:rPr>
        <w:t>o</w:t>
      </w:r>
      <w:r w:rsidR="003C1991" w:rsidRPr="00A50482">
        <w:rPr>
          <w:rFonts w:ascii="Times New Roman" w:hAnsi="Times New Roman"/>
          <w:sz w:val="24"/>
          <w:szCs w:val="24"/>
        </w:rPr>
        <w:t xml:space="preserve">, da stanje med tako imenovano večino in manjšino v </w:t>
      </w:r>
      <w:r>
        <w:rPr>
          <w:rFonts w:ascii="Times New Roman" w:hAnsi="Times New Roman"/>
          <w:sz w:val="24"/>
          <w:szCs w:val="24"/>
        </w:rPr>
        <w:t>o</w:t>
      </w:r>
      <w:r w:rsidR="003C1991" w:rsidRPr="00A50482">
        <w:rPr>
          <w:rFonts w:ascii="Times New Roman" w:hAnsi="Times New Roman"/>
          <w:sz w:val="24"/>
          <w:szCs w:val="24"/>
        </w:rPr>
        <w:t>bčini Piran ni ravno najbolj</w:t>
      </w:r>
      <w:r>
        <w:rPr>
          <w:rFonts w:ascii="Times New Roman" w:hAnsi="Times New Roman"/>
          <w:sz w:val="24"/>
          <w:szCs w:val="24"/>
        </w:rPr>
        <w:t>š</w:t>
      </w:r>
      <w:r w:rsidR="003C1991" w:rsidRPr="00A50482">
        <w:rPr>
          <w:rFonts w:ascii="Times New Roman" w:hAnsi="Times New Roman"/>
          <w:sz w:val="24"/>
          <w:szCs w:val="24"/>
        </w:rPr>
        <w:t>e. Ljudje, ki ne pripadajo italijanski manjšini</w:t>
      </w:r>
      <w:r>
        <w:rPr>
          <w:rFonts w:ascii="Times New Roman" w:hAnsi="Times New Roman"/>
          <w:sz w:val="24"/>
          <w:szCs w:val="24"/>
        </w:rPr>
        <w:t>,</w:t>
      </w:r>
      <w:r w:rsidR="003C1991" w:rsidRPr="00A50482">
        <w:rPr>
          <w:rFonts w:ascii="Times New Roman" w:hAnsi="Times New Roman"/>
          <w:sz w:val="24"/>
          <w:szCs w:val="24"/>
        </w:rPr>
        <w:t xml:space="preserve"> so povsem prepričani, da imamo oboji enake pravice, nekateri so celo mnenja, da je italijanska manjšina pozitivno diskriminirana in ima posledično še več pravic kot večina. Kljub vsem napisanim in uzakonjenim pravicam, ki jih manjšina ima, pa ta v vsakdanjem življenju doživlja veliko negativnih izkušenj ter raznih diskriminacij. Stanje očitno ni takšno, kot morda deluje na prvi pogled.</w:t>
      </w:r>
    </w:p>
    <w:p w:rsidR="007D035B" w:rsidRDefault="007D035B" w:rsidP="003C1991">
      <w:pPr>
        <w:widowControl w:val="0"/>
        <w:autoSpaceDE w:val="0"/>
        <w:autoSpaceDN w:val="0"/>
        <w:adjustRightInd w:val="0"/>
        <w:spacing w:line="360" w:lineRule="auto"/>
        <w:jc w:val="both"/>
        <w:rPr>
          <w:rFonts w:ascii="Times New Roman" w:hAnsi="Times New Roman"/>
          <w:sz w:val="24"/>
          <w:szCs w:val="24"/>
        </w:rPr>
      </w:pPr>
    </w:p>
    <w:p w:rsidR="00A4579D" w:rsidRDefault="00A4579D" w:rsidP="003C1991">
      <w:pPr>
        <w:widowControl w:val="0"/>
        <w:autoSpaceDE w:val="0"/>
        <w:autoSpaceDN w:val="0"/>
        <w:adjustRightInd w:val="0"/>
        <w:spacing w:line="360" w:lineRule="auto"/>
        <w:jc w:val="both"/>
        <w:rPr>
          <w:rFonts w:ascii="Times New Roman" w:hAnsi="Times New Roman"/>
          <w:sz w:val="24"/>
          <w:szCs w:val="24"/>
        </w:rPr>
      </w:pPr>
    </w:p>
    <w:p w:rsidR="00A4579D" w:rsidRDefault="00A4579D" w:rsidP="003C1991">
      <w:pPr>
        <w:widowControl w:val="0"/>
        <w:autoSpaceDE w:val="0"/>
        <w:autoSpaceDN w:val="0"/>
        <w:adjustRightInd w:val="0"/>
        <w:spacing w:line="360" w:lineRule="auto"/>
        <w:jc w:val="both"/>
        <w:rPr>
          <w:rFonts w:ascii="Times New Roman" w:hAnsi="Times New Roman"/>
          <w:sz w:val="24"/>
          <w:szCs w:val="24"/>
        </w:rPr>
      </w:pPr>
    </w:p>
    <w:p w:rsidR="00A4579D" w:rsidRDefault="00A4579D" w:rsidP="003C1991">
      <w:pPr>
        <w:widowControl w:val="0"/>
        <w:autoSpaceDE w:val="0"/>
        <w:autoSpaceDN w:val="0"/>
        <w:adjustRightInd w:val="0"/>
        <w:spacing w:line="360" w:lineRule="auto"/>
        <w:jc w:val="both"/>
        <w:rPr>
          <w:rFonts w:ascii="Times New Roman" w:hAnsi="Times New Roman"/>
          <w:sz w:val="24"/>
          <w:szCs w:val="24"/>
        </w:rPr>
      </w:pPr>
    </w:p>
    <w:p w:rsidR="00A4579D" w:rsidRDefault="00A4579D" w:rsidP="003C1991">
      <w:pPr>
        <w:widowControl w:val="0"/>
        <w:autoSpaceDE w:val="0"/>
        <w:autoSpaceDN w:val="0"/>
        <w:adjustRightInd w:val="0"/>
        <w:spacing w:line="360" w:lineRule="auto"/>
        <w:jc w:val="both"/>
        <w:rPr>
          <w:rFonts w:ascii="Times New Roman" w:hAnsi="Times New Roman"/>
          <w:sz w:val="24"/>
          <w:szCs w:val="24"/>
        </w:rPr>
      </w:pPr>
    </w:p>
    <w:p w:rsidR="00A4579D" w:rsidRDefault="00A4579D" w:rsidP="003C1991">
      <w:pPr>
        <w:widowControl w:val="0"/>
        <w:autoSpaceDE w:val="0"/>
        <w:autoSpaceDN w:val="0"/>
        <w:adjustRightInd w:val="0"/>
        <w:spacing w:line="360" w:lineRule="auto"/>
        <w:jc w:val="both"/>
        <w:rPr>
          <w:rFonts w:ascii="Times New Roman" w:hAnsi="Times New Roman"/>
          <w:sz w:val="24"/>
          <w:szCs w:val="24"/>
        </w:rPr>
      </w:pPr>
    </w:p>
    <w:p w:rsidR="00A4579D" w:rsidRDefault="00A4579D" w:rsidP="003C1991">
      <w:pPr>
        <w:widowControl w:val="0"/>
        <w:autoSpaceDE w:val="0"/>
        <w:autoSpaceDN w:val="0"/>
        <w:adjustRightInd w:val="0"/>
        <w:spacing w:line="360" w:lineRule="auto"/>
        <w:jc w:val="both"/>
        <w:rPr>
          <w:rFonts w:ascii="Times New Roman" w:hAnsi="Times New Roman"/>
          <w:sz w:val="24"/>
          <w:szCs w:val="24"/>
        </w:rPr>
      </w:pPr>
    </w:p>
    <w:p w:rsidR="00A4579D" w:rsidRDefault="00A4579D" w:rsidP="003C1991">
      <w:pPr>
        <w:widowControl w:val="0"/>
        <w:autoSpaceDE w:val="0"/>
        <w:autoSpaceDN w:val="0"/>
        <w:adjustRightInd w:val="0"/>
        <w:spacing w:line="360" w:lineRule="auto"/>
        <w:jc w:val="both"/>
        <w:rPr>
          <w:rFonts w:ascii="Times New Roman" w:hAnsi="Times New Roman"/>
          <w:sz w:val="24"/>
          <w:szCs w:val="24"/>
        </w:rPr>
      </w:pPr>
    </w:p>
    <w:p w:rsidR="00A4579D" w:rsidRDefault="00A4579D" w:rsidP="003C1991">
      <w:pPr>
        <w:widowControl w:val="0"/>
        <w:autoSpaceDE w:val="0"/>
        <w:autoSpaceDN w:val="0"/>
        <w:adjustRightInd w:val="0"/>
        <w:spacing w:line="360" w:lineRule="auto"/>
        <w:jc w:val="both"/>
        <w:rPr>
          <w:rFonts w:ascii="Times New Roman" w:hAnsi="Times New Roman"/>
          <w:sz w:val="24"/>
          <w:szCs w:val="24"/>
        </w:rPr>
      </w:pPr>
    </w:p>
    <w:p w:rsidR="00A4579D" w:rsidRPr="00A50482" w:rsidRDefault="00A4579D" w:rsidP="003C1991">
      <w:pPr>
        <w:widowControl w:val="0"/>
        <w:autoSpaceDE w:val="0"/>
        <w:autoSpaceDN w:val="0"/>
        <w:adjustRightInd w:val="0"/>
        <w:spacing w:line="360" w:lineRule="auto"/>
        <w:jc w:val="both"/>
        <w:rPr>
          <w:rFonts w:ascii="Times New Roman" w:hAnsi="Times New Roman"/>
          <w:sz w:val="24"/>
          <w:szCs w:val="24"/>
        </w:rPr>
      </w:pPr>
    </w:p>
    <w:p w:rsidR="007D035B" w:rsidRPr="00A50482" w:rsidRDefault="007D035B" w:rsidP="00617E95">
      <w:pPr>
        <w:pStyle w:val="Naslov1"/>
        <w:rPr>
          <w:rFonts w:ascii="Times New Roman" w:hAnsi="Times New Roman"/>
          <w:b w:val="0"/>
          <w:color w:val="auto"/>
          <w:sz w:val="24"/>
          <w:szCs w:val="24"/>
        </w:rPr>
      </w:pPr>
      <w:bookmarkStart w:id="39" w:name="_Toc357366061"/>
      <w:r w:rsidRPr="00A50482">
        <w:rPr>
          <w:rFonts w:ascii="Times New Roman" w:hAnsi="Times New Roman"/>
          <w:b w:val="0"/>
          <w:color w:val="auto"/>
          <w:sz w:val="24"/>
          <w:szCs w:val="24"/>
        </w:rPr>
        <w:lastRenderedPageBreak/>
        <w:t xml:space="preserve">11 </w:t>
      </w:r>
      <w:r w:rsidR="003460DE" w:rsidRPr="00A50482">
        <w:rPr>
          <w:rFonts w:ascii="Times New Roman" w:hAnsi="Times New Roman"/>
          <w:b w:val="0"/>
          <w:color w:val="auto"/>
          <w:sz w:val="24"/>
          <w:szCs w:val="24"/>
        </w:rPr>
        <w:t>SKLEP</w:t>
      </w:r>
      <w:bookmarkEnd w:id="39"/>
    </w:p>
    <w:p w:rsidR="003460DE" w:rsidRPr="00A50482" w:rsidRDefault="003460DE" w:rsidP="003460DE">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V diplomskem delu sm</w:t>
      </w:r>
      <w:r w:rsidR="001F0FDA">
        <w:rPr>
          <w:rFonts w:ascii="Times New Roman" w:hAnsi="Times New Roman"/>
          <w:sz w:val="24"/>
          <w:szCs w:val="24"/>
        </w:rPr>
        <w:t>o</w:t>
      </w:r>
      <w:r w:rsidRPr="00A50482">
        <w:rPr>
          <w:rFonts w:ascii="Times New Roman" w:hAnsi="Times New Roman"/>
          <w:sz w:val="24"/>
          <w:szCs w:val="24"/>
        </w:rPr>
        <w:t xml:space="preserve"> želel</w:t>
      </w:r>
      <w:r w:rsidR="001F0FDA">
        <w:rPr>
          <w:rFonts w:ascii="Times New Roman" w:hAnsi="Times New Roman"/>
          <w:sz w:val="24"/>
          <w:szCs w:val="24"/>
        </w:rPr>
        <w:t>i</w:t>
      </w:r>
      <w:r w:rsidRPr="00A50482">
        <w:rPr>
          <w:rFonts w:ascii="Times New Roman" w:hAnsi="Times New Roman"/>
          <w:sz w:val="24"/>
          <w:szCs w:val="24"/>
        </w:rPr>
        <w:t xml:space="preserve"> predstaviti delovanje italijanske manjšine v Občini Piran ter povzeti mnenja ljudi o njenem delovanju ter o dogodkih in dejavnostih, ki jih organizira. Raziskovalna pozornost je bila predvsem namenjena ljudem, ki italijanski manjšini ne pripadajo. Kljub številnim dejavnostim, ki jih Skupnost Italijanov Giuseppe Tartini organizira, je velika večina ljudi, ki ni seznanjena z njenim delovanjem. Urnik dogodkov je objavljen na njihovi uradni spletni strani, natisnjen</w:t>
      </w:r>
      <w:r w:rsidR="001F0FDA">
        <w:rPr>
          <w:rFonts w:ascii="Times New Roman" w:hAnsi="Times New Roman"/>
          <w:sz w:val="24"/>
          <w:szCs w:val="24"/>
        </w:rPr>
        <w:t>e</w:t>
      </w:r>
      <w:r w:rsidRPr="00A50482">
        <w:rPr>
          <w:rFonts w:ascii="Times New Roman" w:hAnsi="Times New Roman"/>
          <w:sz w:val="24"/>
          <w:szCs w:val="24"/>
        </w:rPr>
        <w:t xml:space="preserve"> letak</w:t>
      </w:r>
      <w:r w:rsidR="001F0FDA">
        <w:rPr>
          <w:rFonts w:ascii="Times New Roman" w:hAnsi="Times New Roman"/>
          <w:sz w:val="24"/>
          <w:szCs w:val="24"/>
        </w:rPr>
        <w:t>e</w:t>
      </w:r>
      <w:r w:rsidRPr="00A50482">
        <w:rPr>
          <w:rFonts w:ascii="Times New Roman" w:hAnsi="Times New Roman"/>
          <w:sz w:val="24"/>
          <w:szCs w:val="24"/>
        </w:rPr>
        <w:t xml:space="preserve"> in glasilo </w:t>
      </w:r>
      <w:r w:rsidRPr="00A50482">
        <w:rPr>
          <w:rFonts w:ascii="Times New Roman" w:hAnsi="Times New Roman"/>
          <w:i/>
          <w:sz w:val="24"/>
          <w:szCs w:val="24"/>
        </w:rPr>
        <w:t>Il trillo</w:t>
      </w:r>
      <w:r w:rsidRPr="00A50482">
        <w:rPr>
          <w:rFonts w:ascii="Times New Roman" w:hAnsi="Times New Roman"/>
          <w:sz w:val="24"/>
          <w:szCs w:val="24"/>
        </w:rPr>
        <w:t xml:space="preserve"> pa se da dobiti na njihovem sedežu v Tartinijevi hiši. Dogodki</w:t>
      </w:r>
      <w:r w:rsidR="001F0FDA">
        <w:rPr>
          <w:rFonts w:ascii="Times New Roman" w:hAnsi="Times New Roman"/>
          <w:sz w:val="24"/>
          <w:szCs w:val="24"/>
        </w:rPr>
        <w:t>,</w:t>
      </w:r>
      <w:r w:rsidRPr="00A50482">
        <w:rPr>
          <w:rFonts w:ascii="Times New Roman" w:hAnsi="Times New Roman"/>
          <w:sz w:val="24"/>
          <w:szCs w:val="24"/>
        </w:rPr>
        <w:t xml:space="preserve"> ki jih organizira</w:t>
      </w:r>
      <w:r w:rsidR="001F0FDA">
        <w:rPr>
          <w:rFonts w:ascii="Times New Roman" w:hAnsi="Times New Roman"/>
          <w:sz w:val="24"/>
          <w:szCs w:val="24"/>
        </w:rPr>
        <w:t>,</w:t>
      </w:r>
      <w:r w:rsidRPr="00A50482">
        <w:rPr>
          <w:rFonts w:ascii="Times New Roman" w:hAnsi="Times New Roman"/>
          <w:sz w:val="24"/>
          <w:szCs w:val="24"/>
        </w:rPr>
        <w:t xml:space="preserve"> zajemajo razne festivale, koncerte, ekskurzije, predstavitve knjig idr. Ponuja široko paleto dejavnosti, v katere bi se lahko vključevalo mnogo ljudi. A kljub temu je kar nekaj ljudi v </w:t>
      </w:r>
      <w:r w:rsidR="001F0FDA">
        <w:rPr>
          <w:rFonts w:ascii="Times New Roman" w:hAnsi="Times New Roman"/>
          <w:sz w:val="24"/>
          <w:szCs w:val="24"/>
        </w:rPr>
        <w:t>o</w:t>
      </w:r>
      <w:r w:rsidRPr="00A50482">
        <w:rPr>
          <w:rFonts w:ascii="Times New Roman" w:hAnsi="Times New Roman"/>
          <w:sz w:val="24"/>
          <w:szCs w:val="24"/>
        </w:rPr>
        <w:t>bčini Piran, ki ne vedo</w:t>
      </w:r>
      <w:r w:rsidR="001F0FDA">
        <w:rPr>
          <w:rFonts w:ascii="Times New Roman" w:hAnsi="Times New Roman"/>
          <w:sz w:val="24"/>
          <w:szCs w:val="24"/>
        </w:rPr>
        <w:t>,</w:t>
      </w:r>
      <w:r w:rsidRPr="00A50482">
        <w:rPr>
          <w:rFonts w:ascii="Times New Roman" w:hAnsi="Times New Roman"/>
          <w:sz w:val="24"/>
          <w:szCs w:val="24"/>
        </w:rPr>
        <w:t xml:space="preserve"> kje v njihovi </w:t>
      </w:r>
      <w:r w:rsidR="001F0FDA">
        <w:rPr>
          <w:rFonts w:ascii="Times New Roman" w:hAnsi="Times New Roman"/>
          <w:sz w:val="24"/>
          <w:szCs w:val="24"/>
        </w:rPr>
        <w:t>o</w:t>
      </w:r>
      <w:r w:rsidRPr="00A50482">
        <w:rPr>
          <w:rFonts w:ascii="Times New Roman" w:hAnsi="Times New Roman"/>
          <w:sz w:val="24"/>
          <w:szCs w:val="24"/>
        </w:rPr>
        <w:t xml:space="preserve">bčini je sedež Skupnosti Italijanov. </w:t>
      </w:r>
    </w:p>
    <w:p w:rsidR="003460DE" w:rsidRPr="00A50482" w:rsidRDefault="003460DE" w:rsidP="003460DE">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Po opravljenem teoretičnem in terenskem delu </w:t>
      </w:r>
      <w:r w:rsidR="00C31C27" w:rsidRPr="00A50482">
        <w:rPr>
          <w:rFonts w:ascii="Times New Roman" w:hAnsi="Times New Roman"/>
          <w:sz w:val="24"/>
          <w:szCs w:val="24"/>
        </w:rPr>
        <w:t>sm</w:t>
      </w:r>
      <w:r w:rsidR="001F0FDA">
        <w:rPr>
          <w:rFonts w:ascii="Times New Roman" w:hAnsi="Times New Roman"/>
          <w:sz w:val="24"/>
          <w:szCs w:val="24"/>
        </w:rPr>
        <w:t>o</w:t>
      </w:r>
      <w:r w:rsidR="00C31C27" w:rsidRPr="00A50482">
        <w:rPr>
          <w:rFonts w:ascii="Times New Roman" w:hAnsi="Times New Roman"/>
          <w:sz w:val="24"/>
          <w:szCs w:val="24"/>
        </w:rPr>
        <w:t xml:space="preserve"> </w:t>
      </w:r>
      <w:r w:rsidRPr="00A50482">
        <w:rPr>
          <w:rFonts w:ascii="Times New Roman" w:hAnsi="Times New Roman"/>
          <w:sz w:val="24"/>
          <w:szCs w:val="24"/>
        </w:rPr>
        <w:t>lahko povzel</w:t>
      </w:r>
      <w:r w:rsidR="001F0FDA">
        <w:rPr>
          <w:rFonts w:ascii="Times New Roman" w:hAnsi="Times New Roman"/>
          <w:sz w:val="24"/>
          <w:szCs w:val="24"/>
        </w:rPr>
        <w:t>i,</w:t>
      </w:r>
      <w:r w:rsidRPr="00A50482">
        <w:rPr>
          <w:rFonts w:ascii="Times New Roman" w:hAnsi="Times New Roman"/>
          <w:sz w:val="24"/>
          <w:szCs w:val="24"/>
        </w:rPr>
        <w:t xml:space="preserve"> kakšne razmere so prisotne v </w:t>
      </w:r>
      <w:r w:rsidR="001F0FDA">
        <w:rPr>
          <w:rFonts w:ascii="Times New Roman" w:hAnsi="Times New Roman"/>
          <w:sz w:val="24"/>
          <w:szCs w:val="24"/>
        </w:rPr>
        <w:t>o</w:t>
      </w:r>
      <w:r w:rsidRPr="00A50482">
        <w:rPr>
          <w:rFonts w:ascii="Times New Roman" w:hAnsi="Times New Roman"/>
          <w:sz w:val="24"/>
          <w:szCs w:val="24"/>
        </w:rPr>
        <w:t>bčini Piran med pripadniki italijanske manjšine ter pripadniki večinskega naroda.</w:t>
      </w:r>
    </w:p>
    <w:p w:rsidR="003460DE" w:rsidRPr="00A50482" w:rsidRDefault="001F0FDA" w:rsidP="003460DE">
      <w:pPr>
        <w:widowControl w:val="0"/>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H</w:t>
      </w:r>
      <w:r w:rsidR="003460DE" w:rsidRPr="00A50482">
        <w:rPr>
          <w:rFonts w:ascii="Times New Roman" w:hAnsi="Times New Roman"/>
          <w:sz w:val="24"/>
          <w:szCs w:val="24"/>
        </w:rPr>
        <w:t>ipoteze sm</w:t>
      </w:r>
      <w:r>
        <w:rPr>
          <w:rFonts w:ascii="Times New Roman" w:hAnsi="Times New Roman"/>
          <w:sz w:val="24"/>
          <w:szCs w:val="24"/>
        </w:rPr>
        <w:t>o</w:t>
      </w:r>
      <w:r w:rsidR="003460DE" w:rsidRPr="00A50482">
        <w:rPr>
          <w:rFonts w:ascii="Times New Roman" w:hAnsi="Times New Roman"/>
          <w:sz w:val="24"/>
          <w:szCs w:val="24"/>
        </w:rPr>
        <w:t xml:space="preserve"> lahko deloma potrdil</w:t>
      </w:r>
      <w:r>
        <w:rPr>
          <w:rFonts w:ascii="Times New Roman" w:hAnsi="Times New Roman"/>
          <w:sz w:val="24"/>
          <w:szCs w:val="24"/>
        </w:rPr>
        <w:t>i</w:t>
      </w:r>
      <w:r w:rsidR="003460DE" w:rsidRPr="00A50482">
        <w:rPr>
          <w:rFonts w:ascii="Times New Roman" w:hAnsi="Times New Roman"/>
          <w:sz w:val="24"/>
          <w:szCs w:val="24"/>
        </w:rPr>
        <w:t>, deloma pa opustil</w:t>
      </w:r>
      <w:r>
        <w:rPr>
          <w:rFonts w:ascii="Times New Roman" w:hAnsi="Times New Roman"/>
          <w:sz w:val="24"/>
          <w:szCs w:val="24"/>
        </w:rPr>
        <w:t>i</w:t>
      </w:r>
      <w:r w:rsidR="003460DE" w:rsidRPr="00A50482">
        <w:rPr>
          <w:rFonts w:ascii="Times New Roman" w:hAnsi="Times New Roman"/>
          <w:sz w:val="24"/>
          <w:szCs w:val="24"/>
        </w:rPr>
        <w:t xml:space="preserve">. </w:t>
      </w:r>
    </w:p>
    <w:p w:rsidR="003460DE" w:rsidRPr="00A50482" w:rsidRDefault="003460DE" w:rsidP="003460DE">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Odnos večine ljudi, ki živi v občini Piran, do italijanske narodne skupnosti je pozitiven</w:t>
      </w:r>
      <w:r w:rsidR="001F0FDA">
        <w:rPr>
          <w:rFonts w:ascii="Times New Roman" w:hAnsi="Times New Roman"/>
          <w:sz w:val="24"/>
          <w:szCs w:val="24"/>
        </w:rPr>
        <w:t>.</w:t>
      </w:r>
    </w:p>
    <w:p w:rsidR="003460DE" w:rsidRPr="00A50482" w:rsidRDefault="003460DE" w:rsidP="003460DE">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O samem delovanju Združenja Skupnost Italijanov Giuseppe Tartini Piran so prav vsi sogovorniki govorili pozitivno, saj le</w:t>
      </w:r>
      <w:r w:rsidR="001F0FDA">
        <w:rPr>
          <w:rFonts w:ascii="Times New Roman" w:hAnsi="Times New Roman"/>
          <w:sz w:val="24"/>
          <w:szCs w:val="24"/>
        </w:rPr>
        <w:t>-</w:t>
      </w:r>
      <w:r w:rsidRPr="00A50482">
        <w:rPr>
          <w:rFonts w:ascii="Times New Roman" w:hAnsi="Times New Roman"/>
          <w:sz w:val="24"/>
          <w:szCs w:val="24"/>
        </w:rPr>
        <w:t>to ni namenjeno izključno italijansk</w:t>
      </w:r>
      <w:r w:rsidR="001F0FDA">
        <w:rPr>
          <w:rFonts w:ascii="Times New Roman" w:hAnsi="Times New Roman"/>
          <w:sz w:val="24"/>
          <w:szCs w:val="24"/>
        </w:rPr>
        <w:t>i</w:t>
      </w:r>
      <w:r w:rsidRPr="00A50482">
        <w:rPr>
          <w:rFonts w:ascii="Times New Roman" w:hAnsi="Times New Roman"/>
          <w:sz w:val="24"/>
          <w:szCs w:val="24"/>
        </w:rPr>
        <w:t xml:space="preserve"> manjšin</w:t>
      </w:r>
      <w:r w:rsidR="001F0FDA">
        <w:rPr>
          <w:rFonts w:ascii="Times New Roman" w:hAnsi="Times New Roman"/>
          <w:sz w:val="24"/>
          <w:szCs w:val="24"/>
        </w:rPr>
        <w:t>i,</w:t>
      </w:r>
      <w:r w:rsidRPr="00A50482">
        <w:rPr>
          <w:rFonts w:ascii="Times New Roman" w:hAnsi="Times New Roman"/>
          <w:sz w:val="24"/>
          <w:szCs w:val="24"/>
        </w:rPr>
        <w:t xml:space="preserve"> ampak za vse, ki jih njihovo delovanje zanima.</w:t>
      </w:r>
      <w:r w:rsidR="001F0FDA">
        <w:rPr>
          <w:rFonts w:ascii="Times New Roman" w:hAnsi="Times New Roman"/>
          <w:sz w:val="24"/>
          <w:szCs w:val="24"/>
        </w:rPr>
        <w:t xml:space="preserve"> </w:t>
      </w:r>
      <w:r w:rsidRPr="00A50482">
        <w:rPr>
          <w:rFonts w:ascii="Times New Roman" w:hAnsi="Times New Roman"/>
          <w:sz w:val="24"/>
          <w:szCs w:val="24"/>
        </w:rPr>
        <w:t xml:space="preserve">Skupnost Italijanov v </w:t>
      </w:r>
      <w:r w:rsidR="00D05E30">
        <w:rPr>
          <w:rFonts w:ascii="Times New Roman" w:hAnsi="Times New Roman"/>
          <w:sz w:val="24"/>
          <w:szCs w:val="24"/>
        </w:rPr>
        <w:t>o</w:t>
      </w:r>
      <w:r w:rsidRPr="00A50482">
        <w:rPr>
          <w:rFonts w:ascii="Times New Roman" w:hAnsi="Times New Roman"/>
          <w:sz w:val="24"/>
          <w:szCs w:val="24"/>
        </w:rPr>
        <w:t xml:space="preserve">bčino Piran prinaša več kulturnih dogodkov, ki ljudem krajšajo čas ter jih obogatijo z novim znanjem. Tega se dobro zavedajo vsi prebivalci </w:t>
      </w:r>
      <w:r w:rsidR="00D05E30">
        <w:rPr>
          <w:rFonts w:ascii="Times New Roman" w:hAnsi="Times New Roman"/>
          <w:sz w:val="24"/>
          <w:szCs w:val="24"/>
        </w:rPr>
        <w:t>o</w:t>
      </w:r>
      <w:r w:rsidRPr="00A50482">
        <w:rPr>
          <w:rFonts w:ascii="Times New Roman" w:hAnsi="Times New Roman"/>
          <w:sz w:val="24"/>
          <w:szCs w:val="24"/>
        </w:rPr>
        <w:t>bčine Piran.</w:t>
      </w:r>
    </w:p>
    <w:p w:rsidR="003460DE" w:rsidRPr="00A50482" w:rsidRDefault="003460DE" w:rsidP="003460DE">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Za ljudi, ki živijo v občini Piran, italijanska narodna skupnost predstavlja prej prednosti kot slabosti</w:t>
      </w:r>
      <w:r w:rsidR="00D05E30">
        <w:rPr>
          <w:rFonts w:ascii="Times New Roman" w:hAnsi="Times New Roman"/>
          <w:sz w:val="24"/>
          <w:szCs w:val="24"/>
        </w:rPr>
        <w:t>.</w:t>
      </w:r>
    </w:p>
    <w:p w:rsidR="003460DE" w:rsidRPr="00A50482" w:rsidRDefault="003460DE" w:rsidP="003460DE">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Kot že omenjeno, so dogodki in razni tečaji, ki jih italijanska narodna skupnost v </w:t>
      </w:r>
      <w:r w:rsidR="00D05E30">
        <w:rPr>
          <w:rFonts w:ascii="Times New Roman" w:hAnsi="Times New Roman"/>
          <w:sz w:val="24"/>
          <w:szCs w:val="24"/>
        </w:rPr>
        <w:t>o</w:t>
      </w:r>
      <w:r w:rsidRPr="00A50482">
        <w:rPr>
          <w:rFonts w:ascii="Times New Roman" w:hAnsi="Times New Roman"/>
          <w:sz w:val="24"/>
          <w:szCs w:val="24"/>
        </w:rPr>
        <w:t xml:space="preserve">bčini Piran organizira, namenjeni prav vsem, ki jih to zanima. Prednosti so velike, saj imamo veliko izobraževanja na področju tako italijanske kot slovenske kulture. Za prebivalce </w:t>
      </w:r>
      <w:r w:rsidR="00D05E30">
        <w:rPr>
          <w:rFonts w:ascii="Times New Roman" w:hAnsi="Times New Roman"/>
          <w:sz w:val="24"/>
          <w:szCs w:val="24"/>
        </w:rPr>
        <w:t>o</w:t>
      </w:r>
      <w:r w:rsidRPr="00A50482">
        <w:rPr>
          <w:rFonts w:ascii="Times New Roman" w:hAnsi="Times New Roman"/>
          <w:sz w:val="24"/>
          <w:szCs w:val="24"/>
        </w:rPr>
        <w:t>bčine Piran tudi dvojezičnost predstavlja veliko prednosti tako pri osebni izobrazbi kot pri nadaljnjem študiju in zaposlitvi, dodatku na dvojezičnosti pri plači itd.</w:t>
      </w:r>
    </w:p>
    <w:p w:rsidR="003460DE" w:rsidRPr="00A50482" w:rsidRDefault="003460DE" w:rsidP="003460DE">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Kljub slabim izkušnjam z Italijani (v preteklosti), ljudje do njih in posledično do italijanske manjšine ne gojijo raznoraznih zamer</w:t>
      </w:r>
      <w:r w:rsidR="003D6CF6">
        <w:rPr>
          <w:rFonts w:ascii="Times New Roman" w:hAnsi="Times New Roman"/>
          <w:sz w:val="24"/>
          <w:szCs w:val="24"/>
        </w:rPr>
        <w:t>.</w:t>
      </w:r>
    </w:p>
    <w:p w:rsidR="003460DE" w:rsidRPr="00A50482" w:rsidRDefault="003460DE" w:rsidP="003460DE">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lastRenderedPageBreak/>
        <w:t xml:space="preserve">Sogovornike </w:t>
      </w:r>
      <w:r w:rsidR="003D6CF6">
        <w:rPr>
          <w:rFonts w:ascii="Times New Roman" w:hAnsi="Times New Roman"/>
          <w:sz w:val="24"/>
          <w:szCs w:val="24"/>
        </w:rPr>
        <w:t xml:space="preserve">smo </w:t>
      </w:r>
      <w:r w:rsidRPr="00A50482">
        <w:rPr>
          <w:rFonts w:ascii="Times New Roman" w:hAnsi="Times New Roman"/>
          <w:sz w:val="24"/>
          <w:szCs w:val="24"/>
        </w:rPr>
        <w:t>najprej vprašal</w:t>
      </w:r>
      <w:r w:rsidR="003D6CF6">
        <w:rPr>
          <w:rFonts w:ascii="Times New Roman" w:hAnsi="Times New Roman"/>
          <w:sz w:val="24"/>
          <w:szCs w:val="24"/>
        </w:rPr>
        <w:t>i,</w:t>
      </w:r>
      <w:r w:rsidRPr="00A50482">
        <w:rPr>
          <w:rFonts w:ascii="Times New Roman" w:hAnsi="Times New Roman"/>
          <w:sz w:val="24"/>
          <w:szCs w:val="24"/>
        </w:rPr>
        <w:t xml:space="preserve"> kakšne odnose imajo z Italijani ter italijansko manjšino v Sloveniji ter kako bi jih opisali. Skoraj vsi odgovori</w:t>
      </w:r>
      <w:r w:rsidR="003D6CF6">
        <w:rPr>
          <w:rFonts w:ascii="Times New Roman" w:hAnsi="Times New Roman"/>
          <w:sz w:val="24"/>
          <w:szCs w:val="24"/>
        </w:rPr>
        <w:t>,</w:t>
      </w:r>
      <w:r w:rsidRPr="00A50482">
        <w:rPr>
          <w:rFonts w:ascii="Times New Roman" w:hAnsi="Times New Roman"/>
          <w:sz w:val="24"/>
          <w:szCs w:val="24"/>
        </w:rPr>
        <w:t xml:space="preserve"> ki sm</w:t>
      </w:r>
      <w:r w:rsidR="003D6CF6">
        <w:rPr>
          <w:rFonts w:ascii="Times New Roman" w:hAnsi="Times New Roman"/>
          <w:sz w:val="24"/>
          <w:szCs w:val="24"/>
        </w:rPr>
        <w:t>o</w:t>
      </w:r>
      <w:r w:rsidRPr="00A50482">
        <w:rPr>
          <w:rFonts w:ascii="Times New Roman" w:hAnsi="Times New Roman"/>
          <w:sz w:val="24"/>
          <w:szCs w:val="24"/>
        </w:rPr>
        <w:t xml:space="preserve"> jih sprva dobil</w:t>
      </w:r>
      <w:r w:rsidR="003D6CF6">
        <w:rPr>
          <w:rFonts w:ascii="Times New Roman" w:hAnsi="Times New Roman"/>
          <w:sz w:val="24"/>
          <w:szCs w:val="24"/>
        </w:rPr>
        <w:t>i,</w:t>
      </w:r>
      <w:r w:rsidRPr="00A50482">
        <w:rPr>
          <w:rFonts w:ascii="Times New Roman" w:hAnsi="Times New Roman"/>
          <w:sz w:val="24"/>
          <w:szCs w:val="24"/>
        </w:rPr>
        <w:t xml:space="preserve"> so bili pozitivni in niso kazali nobenih napetosti med večinskim narodom ter italijansko manjšino. </w:t>
      </w:r>
      <w:r w:rsidR="003D6CF6">
        <w:rPr>
          <w:rFonts w:ascii="Times New Roman" w:hAnsi="Times New Roman"/>
          <w:sz w:val="24"/>
          <w:szCs w:val="24"/>
        </w:rPr>
        <w:t>P</w:t>
      </w:r>
      <w:r w:rsidRPr="00A50482">
        <w:rPr>
          <w:rFonts w:ascii="Times New Roman" w:hAnsi="Times New Roman"/>
          <w:sz w:val="24"/>
          <w:szCs w:val="24"/>
        </w:rPr>
        <w:t xml:space="preserve">ri nadaljnjih vprašanjih </w:t>
      </w:r>
      <w:r w:rsidR="003D6CF6">
        <w:rPr>
          <w:rFonts w:ascii="Times New Roman" w:hAnsi="Times New Roman"/>
          <w:sz w:val="24"/>
          <w:szCs w:val="24"/>
        </w:rPr>
        <w:t xml:space="preserve">smo potem </w:t>
      </w:r>
      <w:r w:rsidRPr="00A50482">
        <w:rPr>
          <w:rFonts w:ascii="Times New Roman" w:hAnsi="Times New Roman"/>
          <w:sz w:val="24"/>
          <w:szCs w:val="24"/>
        </w:rPr>
        <w:t>videl</w:t>
      </w:r>
      <w:r w:rsidR="003D6CF6">
        <w:rPr>
          <w:rFonts w:ascii="Times New Roman" w:hAnsi="Times New Roman"/>
          <w:sz w:val="24"/>
          <w:szCs w:val="24"/>
        </w:rPr>
        <w:t>i</w:t>
      </w:r>
      <w:r w:rsidRPr="00A50482">
        <w:rPr>
          <w:rFonts w:ascii="Times New Roman" w:hAnsi="Times New Roman"/>
          <w:sz w:val="24"/>
          <w:szCs w:val="24"/>
        </w:rPr>
        <w:t>, da prvi odgovori niso tako iskreni</w:t>
      </w:r>
      <w:r w:rsidR="003D6CF6">
        <w:rPr>
          <w:rFonts w:ascii="Times New Roman" w:hAnsi="Times New Roman"/>
          <w:sz w:val="24"/>
          <w:szCs w:val="24"/>
        </w:rPr>
        <w:t>,</w:t>
      </w:r>
      <w:r w:rsidRPr="00A50482">
        <w:rPr>
          <w:rFonts w:ascii="Times New Roman" w:hAnsi="Times New Roman"/>
          <w:sz w:val="24"/>
          <w:szCs w:val="24"/>
        </w:rPr>
        <w:t xml:space="preserve"> kot sem pričakovala. Kasneje so omenili, da ne želijo svojih otrok vpisovati v italijanske vrtce oziroma šole, ker so ‘’slovenske dosti boljše, saj so slovenske’’, in ker njihovi otroci niso Italijani, ampak ponosni Slovenci (</w:t>
      </w:r>
      <w:r w:rsidR="003D6CF6">
        <w:rPr>
          <w:rFonts w:ascii="Times New Roman" w:hAnsi="Times New Roman"/>
          <w:sz w:val="24"/>
          <w:szCs w:val="24"/>
        </w:rPr>
        <w:t xml:space="preserve">čeprav </w:t>
      </w:r>
      <w:r w:rsidRPr="00A50482">
        <w:rPr>
          <w:rFonts w:ascii="Times New Roman" w:hAnsi="Times New Roman"/>
          <w:sz w:val="24"/>
          <w:szCs w:val="24"/>
        </w:rPr>
        <w:t>so tako italijanske kot slovenske šole tudi za ljudi, ki n</w:t>
      </w:r>
      <w:r w:rsidR="003D6CF6">
        <w:rPr>
          <w:rFonts w:ascii="Times New Roman" w:hAnsi="Times New Roman"/>
          <w:sz w:val="24"/>
          <w:szCs w:val="24"/>
        </w:rPr>
        <w:t>is</w:t>
      </w:r>
      <w:r w:rsidRPr="00A50482">
        <w:rPr>
          <w:rFonts w:ascii="Times New Roman" w:hAnsi="Times New Roman"/>
          <w:sz w:val="24"/>
          <w:szCs w:val="24"/>
        </w:rPr>
        <w:t>o za pripadnike večinskega naroda).</w:t>
      </w:r>
      <w:r w:rsidR="006A462B">
        <w:rPr>
          <w:rFonts w:ascii="Times New Roman" w:hAnsi="Times New Roman"/>
          <w:sz w:val="24"/>
          <w:szCs w:val="24"/>
        </w:rPr>
        <w:t xml:space="preserve"> </w:t>
      </w:r>
      <w:r w:rsidRPr="00A50482">
        <w:rPr>
          <w:rFonts w:ascii="Times New Roman" w:hAnsi="Times New Roman"/>
          <w:sz w:val="24"/>
          <w:szCs w:val="24"/>
        </w:rPr>
        <w:t>Četudi</w:t>
      </w:r>
      <w:r w:rsidR="006A462B">
        <w:rPr>
          <w:rFonts w:ascii="Times New Roman" w:hAnsi="Times New Roman"/>
          <w:sz w:val="24"/>
          <w:szCs w:val="24"/>
        </w:rPr>
        <w:t xml:space="preserve"> </w:t>
      </w:r>
      <w:r w:rsidRPr="00A50482">
        <w:rPr>
          <w:rFonts w:ascii="Times New Roman" w:hAnsi="Times New Roman"/>
          <w:sz w:val="24"/>
          <w:szCs w:val="24"/>
        </w:rPr>
        <w:t xml:space="preserve">morda niso želeli povedati ali pa se morda tudi sami ne zavedajo, je </w:t>
      </w:r>
      <w:r w:rsidR="003D6CF6">
        <w:rPr>
          <w:rFonts w:ascii="Times New Roman" w:hAnsi="Times New Roman"/>
          <w:sz w:val="24"/>
          <w:szCs w:val="24"/>
        </w:rPr>
        <w:t xml:space="preserve">bilo </w:t>
      </w:r>
      <w:r w:rsidRPr="00A50482">
        <w:rPr>
          <w:rFonts w:ascii="Times New Roman" w:hAnsi="Times New Roman"/>
          <w:sz w:val="24"/>
          <w:szCs w:val="24"/>
        </w:rPr>
        <w:t>v govoru sogovornikov, ki ne pripadajo italijanski manjšini, čutiti določeno napetost</w:t>
      </w:r>
      <w:r w:rsidR="003D6CF6">
        <w:rPr>
          <w:rFonts w:ascii="Times New Roman" w:hAnsi="Times New Roman"/>
          <w:sz w:val="24"/>
          <w:szCs w:val="24"/>
        </w:rPr>
        <w:t>,</w:t>
      </w:r>
      <w:r w:rsidRPr="00A50482">
        <w:rPr>
          <w:rFonts w:ascii="Times New Roman" w:hAnsi="Times New Roman"/>
          <w:sz w:val="24"/>
          <w:szCs w:val="24"/>
        </w:rPr>
        <w:t xml:space="preserve"> ko se je govorilo o njihovih interakcijah oziroma o njihovem življenju z italijansko manjšino. Kljub temu, da mi nihče od sogovornikov ni pripovedoval o raznih zamerah, ki jih čuti do Italijanov oziroma italijanske manjšine, sem hipotezo opustila, saj je bilo iz drugih odgovorov skoraj večine sogovornikov razvidno, da je nekaj zamer med njimi še vedno prisotnih. </w:t>
      </w:r>
    </w:p>
    <w:p w:rsidR="003460DE" w:rsidRPr="00A50482" w:rsidRDefault="003460DE" w:rsidP="003460DE">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Združenje Skupnost Italijanov Giuseppe Tartini organizira razne dogodke, da ohranja svojo kulturo in jezik</w:t>
      </w:r>
      <w:r w:rsidR="003D6CF6">
        <w:rPr>
          <w:rFonts w:ascii="Times New Roman" w:hAnsi="Times New Roman"/>
          <w:sz w:val="24"/>
          <w:szCs w:val="24"/>
        </w:rPr>
        <w:t>.</w:t>
      </w:r>
    </w:p>
    <w:p w:rsidR="003460DE" w:rsidRPr="00A50482" w:rsidRDefault="003460DE" w:rsidP="003460DE">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S pogovori pripadnikov italijanske manjšine ter ljudmi</w:t>
      </w:r>
      <w:r w:rsidR="003D6CF6">
        <w:rPr>
          <w:rFonts w:ascii="Times New Roman" w:hAnsi="Times New Roman"/>
          <w:sz w:val="24"/>
          <w:szCs w:val="24"/>
        </w:rPr>
        <w:t>,</w:t>
      </w:r>
      <w:r w:rsidRPr="00A50482">
        <w:rPr>
          <w:rFonts w:ascii="Times New Roman" w:hAnsi="Times New Roman"/>
          <w:sz w:val="24"/>
          <w:szCs w:val="24"/>
        </w:rPr>
        <w:t xml:space="preserve"> zaposlenimi v Skupnosti Italijanov Giuseppe Tartini Piran, sm</w:t>
      </w:r>
      <w:r w:rsidR="003D6CF6">
        <w:rPr>
          <w:rFonts w:ascii="Times New Roman" w:hAnsi="Times New Roman"/>
          <w:sz w:val="24"/>
          <w:szCs w:val="24"/>
        </w:rPr>
        <w:t>o</w:t>
      </w:r>
      <w:r w:rsidRPr="00A50482">
        <w:rPr>
          <w:rFonts w:ascii="Times New Roman" w:hAnsi="Times New Roman"/>
          <w:sz w:val="24"/>
          <w:szCs w:val="24"/>
        </w:rPr>
        <w:t xml:space="preserve"> ugotovil</w:t>
      </w:r>
      <w:r w:rsidR="003D6CF6">
        <w:rPr>
          <w:rFonts w:ascii="Times New Roman" w:hAnsi="Times New Roman"/>
          <w:sz w:val="24"/>
          <w:szCs w:val="24"/>
        </w:rPr>
        <w:t>i</w:t>
      </w:r>
      <w:r w:rsidRPr="00A50482">
        <w:rPr>
          <w:rFonts w:ascii="Times New Roman" w:hAnsi="Times New Roman"/>
          <w:sz w:val="24"/>
          <w:szCs w:val="24"/>
        </w:rPr>
        <w:t>, da so prav vsi dogodki oziroma da je kar celotno delovanje združenja namenjeno ohranjanju italijanske kulture in italijanskega jezika ter posledično širjenju le</w:t>
      </w:r>
      <w:r w:rsidR="003D6CF6">
        <w:rPr>
          <w:rFonts w:ascii="Times New Roman" w:hAnsi="Times New Roman"/>
          <w:sz w:val="24"/>
          <w:szCs w:val="24"/>
        </w:rPr>
        <w:t>-</w:t>
      </w:r>
      <w:r w:rsidRPr="00A50482">
        <w:rPr>
          <w:rFonts w:ascii="Times New Roman" w:hAnsi="Times New Roman"/>
          <w:sz w:val="24"/>
          <w:szCs w:val="24"/>
        </w:rPr>
        <w:t>teh na mlajše generacije. Enako mnenje o delovanju združenja so imeli tako pripadniki italijanske manjšine kot pripadniki večinskega naroda.</w:t>
      </w:r>
    </w:p>
    <w:p w:rsidR="003460DE" w:rsidRPr="00A50482" w:rsidRDefault="003460DE" w:rsidP="003460DE">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Dogodkov, ki jih organizira združenje Skupnost Italijanov Giuseppe Tartini, se udeležujejo le ljudje, ki so na kakršen koli način povezani z italijansko manjšino (ali so sami manjšina, ali pa ji kakšni daljni sorodniki pripadajo)</w:t>
      </w:r>
      <w:r w:rsidR="003D6CF6">
        <w:rPr>
          <w:rFonts w:ascii="Times New Roman" w:hAnsi="Times New Roman"/>
          <w:sz w:val="24"/>
          <w:szCs w:val="24"/>
        </w:rPr>
        <w:t>.</w:t>
      </w:r>
    </w:p>
    <w:p w:rsidR="003460DE" w:rsidRPr="00A50482" w:rsidRDefault="003460DE" w:rsidP="003460DE">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To je bila druga hipoteza, ki sm</w:t>
      </w:r>
      <w:r w:rsidR="003D6CF6">
        <w:rPr>
          <w:rFonts w:ascii="Times New Roman" w:hAnsi="Times New Roman"/>
          <w:sz w:val="24"/>
          <w:szCs w:val="24"/>
        </w:rPr>
        <w:t>o</w:t>
      </w:r>
      <w:r w:rsidRPr="00A50482">
        <w:rPr>
          <w:rFonts w:ascii="Times New Roman" w:hAnsi="Times New Roman"/>
          <w:sz w:val="24"/>
          <w:szCs w:val="24"/>
        </w:rPr>
        <w:t xml:space="preserve"> jo opustil</w:t>
      </w:r>
      <w:r w:rsidR="003D6CF6">
        <w:rPr>
          <w:rFonts w:ascii="Times New Roman" w:hAnsi="Times New Roman"/>
          <w:sz w:val="24"/>
          <w:szCs w:val="24"/>
        </w:rPr>
        <w:t>i</w:t>
      </w:r>
      <w:r w:rsidRPr="00A50482">
        <w:rPr>
          <w:rFonts w:ascii="Times New Roman" w:hAnsi="Times New Roman"/>
          <w:sz w:val="24"/>
          <w:szCs w:val="24"/>
        </w:rPr>
        <w:t>, saj sm</w:t>
      </w:r>
      <w:r w:rsidR="003D6CF6">
        <w:rPr>
          <w:rFonts w:ascii="Times New Roman" w:hAnsi="Times New Roman"/>
          <w:sz w:val="24"/>
          <w:szCs w:val="24"/>
        </w:rPr>
        <w:t>o</w:t>
      </w:r>
      <w:r w:rsidRPr="00A50482">
        <w:rPr>
          <w:rFonts w:ascii="Times New Roman" w:hAnsi="Times New Roman"/>
          <w:sz w:val="24"/>
          <w:szCs w:val="24"/>
        </w:rPr>
        <w:t xml:space="preserve"> ugotovil</w:t>
      </w:r>
      <w:r w:rsidR="003D6CF6">
        <w:rPr>
          <w:rFonts w:ascii="Times New Roman" w:hAnsi="Times New Roman"/>
          <w:sz w:val="24"/>
          <w:szCs w:val="24"/>
        </w:rPr>
        <w:t>i</w:t>
      </w:r>
      <w:r w:rsidRPr="00A50482">
        <w:rPr>
          <w:rFonts w:ascii="Times New Roman" w:hAnsi="Times New Roman"/>
          <w:sz w:val="24"/>
          <w:szCs w:val="24"/>
        </w:rPr>
        <w:t>, da se dogodkov</w:t>
      </w:r>
      <w:r w:rsidR="003D6CF6">
        <w:rPr>
          <w:rFonts w:ascii="Times New Roman" w:hAnsi="Times New Roman"/>
          <w:sz w:val="24"/>
          <w:szCs w:val="24"/>
        </w:rPr>
        <w:t>,</w:t>
      </w:r>
      <w:r w:rsidRPr="00A50482">
        <w:rPr>
          <w:rFonts w:ascii="Times New Roman" w:hAnsi="Times New Roman"/>
          <w:sz w:val="24"/>
          <w:szCs w:val="24"/>
        </w:rPr>
        <w:t xml:space="preserve"> ki jih organizira Združenje Skupnost Italijanov Giuseppe Tartini Piran</w:t>
      </w:r>
      <w:r w:rsidR="003D6CF6">
        <w:rPr>
          <w:rFonts w:ascii="Times New Roman" w:hAnsi="Times New Roman"/>
          <w:sz w:val="24"/>
          <w:szCs w:val="24"/>
        </w:rPr>
        <w:t>,</w:t>
      </w:r>
      <w:r w:rsidRPr="00A50482">
        <w:rPr>
          <w:rFonts w:ascii="Times New Roman" w:hAnsi="Times New Roman"/>
          <w:sz w:val="24"/>
          <w:szCs w:val="24"/>
        </w:rPr>
        <w:t xml:space="preserve"> udeležujejo vsi ljudje, ki jih njeno delovanje zanima. To pa so ljudje, ki so pripadniki italijanske manjšine pa tudi tisti, ki z manjšino nimajo nobene povezave. Veliko dogodkov se udeleži tudi nekaj turistov, ki pripadajo povsem tretjemu narodu.</w:t>
      </w:r>
    </w:p>
    <w:p w:rsidR="003460DE" w:rsidRPr="00A50482" w:rsidRDefault="003460DE" w:rsidP="003460DE">
      <w:pPr>
        <w:widowControl w:val="0"/>
        <w:autoSpaceDE w:val="0"/>
        <w:autoSpaceDN w:val="0"/>
        <w:adjustRightInd w:val="0"/>
        <w:spacing w:line="360" w:lineRule="auto"/>
        <w:jc w:val="both"/>
        <w:rPr>
          <w:rFonts w:ascii="Times New Roman" w:hAnsi="Times New Roman"/>
          <w:sz w:val="24"/>
          <w:szCs w:val="24"/>
        </w:rPr>
      </w:pPr>
    </w:p>
    <w:p w:rsidR="00C30BFF" w:rsidRPr="00A50482" w:rsidRDefault="003460DE" w:rsidP="00C30BFF">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lastRenderedPageBreak/>
        <w:t>Po opravljenem teoretičnem in terenskem delu diplomske naloge lahko povzamem</w:t>
      </w:r>
      <w:r w:rsidR="003D6CF6">
        <w:rPr>
          <w:rFonts w:ascii="Times New Roman" w:hAnsi="Times New Roman"/>
          <w:sz w:val="24"/>
          <w:szCs w:val="24"/>
        </w:rPr>
        <w:t>o</w:t>
      </w:r>
      <w:r w:rsidRPr="00A50482">
        <w:rPr>
          <w:rFonts w:ascii="Times New Roman" w:hAnsi="Times New Roman"/>
          <w:sz w:val="24"/>
          <w:szCs w:val="24"/>
        </w:rPr>
        <w:t xml:space="preserve">, da ljudje premalo poznajo delovanje italijanske manjšine v </w:t>
      </w:r>
      <w:r w:rsidR="003D6CF6">
        <w:rPr>
          <w:rFonts w:ascii="Times New Roman" w:hAnsi="Times New Roman"/>
          <w:sz w:val="24"/>
          <w:szCs w:val="24"/>
        </w:rPr>
        <w:t>o</w:t>
      </w:r>
      <w:r w:rsidRPr="00A50482">
        <w:rPr>
          <w:rFonts w:ascii="Times New Roman" w:hAnsi="Times New Roman"/>
          <w:sz w:val="24"/>
          <w:szCs w:val="24"/>
        </w:rPr>
        <w:t>bčini Piran. Veliko ljudi njeno delovanje zanima, vendar se sami ne odločijo poizvedeti o raznih dogodkih, ki jih organizira. Rešitev vidim</w:t>
      </w:r>
      <w:r w:rsidR="003D6CF6">
        <w:rPr>
          <w:rFonts w:ascii="Times New Roman" w:hAnsi="Times New Roman"/>
          <w:sz w:val="24"/>
          <w:szCs w:val="24"/>
        </w:rPr>
        <w:t>o</w:t>
      </w:r>
      <w:r w:rsidRPr="00A50482">
        <w:rPr>
          <w:rFonts w:ascii="Times New Roman" w:hAnsi="Times New Roman"/>
          <w:sz w:val="24"/>
          <w:szCs w:val="24"/>
        </w:rPr>
        <w:t xml:space="preserve"> v večjem oglaševanju delovanja Združenja Skupnost</w:t>
      </w:r>
      <w:r w:rsidR="003D6CF6">
        <w:rPr>
          <w:rFonts w:ascii="Times New Roman" w:hAnsi="Times New Roman"/>
          <w:sz w:val="24"/>
          <w:szCs w:val="24"/>
        </w:rPr>
        <w:t>i</w:t>
      </w:r>
      <w:r w:rsidRPr="00A50482">
        <w:rPr>
          <w:rFonts w:ascii="Times New Roman" w:hAnsi="Times New Roman"/>
          <w:sz w:val="24"/>
          <w:szCs w:val="24"/>
        </w:rPr>
        <w:t xml:space="preserve"> Italijanov Giuseppe Tartini Piran in v večjem pozivanju k pomoči in sodelovanju tudi ljudi, ki italijanski manjšini ne pripadajo. </w:t>
      </w:r>
      <w:r w:rsidR="003D6CF6">
        <w:rPr>
          <w:rFonts w:ascii="Times New Roman" w:hAnsi="Times New Roman"/>
          <w:sz w:val="24"/>
          <w:szCs w:val="24"/>
        </w:rPr>
        <w:t xml:space="preserve">Čeprav </w:t>
      </w:r>
      <w:r w:rsidRPr="00A50482">
        <w:rPr>
          <w:rFonts w:ascii="Times New Roman" w:hAnsi="Times New Roman"/>
          <w:sz w:val="24"/>
          <w:szCs w:val="24"/>
        </w:rPr>
        <w:t>to bikulturalno območje predstavlja velike prednosti tako za večinski narod kot za manjšino, so žal med njima še danes prisotne razne zamere. Italijanska manjšina se na obravnavanem območju (Občina Piran) velikokrat počuti diskriminirana in ne sprejeta.</w:t>
      </w:r>
      <w:r w:rsidR="00C30BFF" w:rsidRPr="00A50482">
        <w:rPr>
          <w:rFonts w:ascii="Times New Roman" w:hAnsi="Times New Roman"/>
          <w:sz w:val="24"/>
          <w:szCs w:val="24"/>
        </w:rPr>
        <w:t xml:space="preserve"> Ljudje, ki ne pripadajo italijanski manjšini pa so povsem prepričani, da imamo oboji enake pravice, nekateri so celo mnenja, da je italijanska manjšina pozitivno diskriminirana in ima posledično še več pravic kot večina. Kljub vsem napisanim in uzakonjenim pravicam, ki jih manjšina ima, pa ta v vsakdanjem življenju doživlja veliko negativnih izkušenj ter raznih diskriminacij. </w:t>
      </w:r>
    </w:p>
    <w:p w:rsidR="003460DE" w:rsidRPr="00A50482" w:rsidRDefault="003460DE" w:rsidP="003460DE">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Med večinskim narodom in italijansko manjšino bi moralo biti več komuniciranja ter več sodelovanja, da bi en drugega razumeli. V </w:t>
      </w:r>
      <w:r w:rsidR="00437DD1">
        <w:rPr>
          <w:rFonts w:ascii="Times New Roman" w:hAnsi="Times New Roman"/>
          <w:sz w:val="24"/>
          <w:szCs w:val="24"/>
        </w:rPr>
        <w:t>o</w:t>
      </w:r>
      <w:r w:rsidRPr="00A50482">
        <w:rPr>
          <w:rFonts w:ascii="Times New Roman" w:hAnsi="Times New Roman"/>
          <w:sz w:val="24"/>
          <w:szCs w:val="24"/>
        </w:rPr>
        <w:t>bčini Piran bi k temu pripomoglo tudi sodelovanje in vključevanje v dejavnosti Združenja Skupnost Italijanov Giuseppe Tartini. A kot mnogi pripadniki italijanske manjšine pa tudi pripadniki večinskega naroda tudi sami pravijo, se stanje izboljšuje in morda niti nismo tako zelo daleč harmonični, enakopravni družbi brez takšnih in drugačnih predsodkov.</w:t>
      </w:r>
    </w:p>
    <w:p w:rsidR="00C30BFF" w:rsidRPr="00A50482" w:rsidRDefault="00C30BFF" w:rsidP="003460DE">
      <w:pPr>
        <w:widowControl w:val="0"/>
        <w:autoSpaceDE w:val="0"/>
        <w:autoSpaceDN w:val="0"/>
        <w:adjustRightInd w:val="0"/>
        <w:spacing w:line="360" w:lineRule="auto"/>
        <w:jc w:val="both"/>
        <w:rPr>
          <w:rFonts w:ascii="Times New Roman" w:hAnsi="Times New Roman"/>
          <w:sz w:val="24"/>
          <w:szCs w:val="24"/>
        </w:rPr>
      </w:pPr>
    </w:p>
    <w:p w:rsidR="00C30BFF" w:rsidRPr="00A50482" w:rsidRDefault="00C30BFF" w:rsidP="003460DE">
      <w:pPr>
        <w:widowControl w:val="0"/>
        <w:autoSpaceDE w:val="0"/>
        <w:autoSpaceDN w:val="0"/>
        <w:adjustRightInd w:val="0"/>
        <w:spacing w:line="360" w:lineRule="auto"/>
        <w:jc w:val="both"/>
        <w:rPr>
          <w:rFonts w:ascii="Times New Roman" w:hAnsi="Times New Roman"/>
          <w:sz w:val="24"/>
          <w:szCs w:val="24"/>
        </w:rPr>
      </w:pPr>
    </w:p>
    <w:p w:rsidR="00C30BFF" w:rsidRPr="00A50482" w:rsidRDefault="00C30BFF" w:rsidP="003460DE">
      <w:pPr>
        <w:widowControl w:val="0"/>
        <w:autoSpaceDE w:val="0"/>
        <w:autoSpaceDN w:val="0"/>
        <w:adjustRightInd w:val="0"/>
        <w:spacing w:line="360" w:lineRule="auto"/>
        <w:jc w:val="both"/>
        <w:rPr>
          <w:rFonts w:ascii="Times New Roman" w:hAnsi="Times New Roman"/>
          <w:sz w:val="24"/>
          <w:szCs w:val="24"/>
        </w:rPr>
      </w:pPr>
    </w:p>
    <w:p w:rsidR="00C30BFF" w:rsidRDefault="00C30BFF" w:rsidP="003460DE">
      <w:pPr>
        <w:widowControl w:val="0"/>
        <w:autoSpaceDE w:val="0"/>
        <w:autoSpaceDN w:val="0"/>
        <w:adjustRightInd w:val="0"/>
        <w:spacing w:line="360" w:lineRule="auto"/>
        <w:jc w:val="both"/>
        <w:rPr>
          <w:rFonts w:ascii="Times New Roman" w:hAnsi="Times New Roman"/>
          <w:sz w:val="24"/>
          <w:szCs w:val="24"/>
        </w:rPr>
      </w:pPr>
    </w:p>
    <w:p w:rsidR="00437DD1" w:rsidRDefault="00437DD1" w:rsidP="003460DE">
      <w:pPr>
        <w:widowControl w:val="0"/>
        <w:autoSpaceDE w:val="0"/>
        <w:autoSpaceDN w:val="0"/>
        <w:adjustRightInd w:val="0"/>
        <w:spacing w:line="360" w:lineRule="auto"/>
        <w:jc w:val="both"/>
        <w:rPr>
          <w:rFonts w:ascii="Times New Roman" w:hAnsi="Times New Roman"/>
          <w:sz w:val="24"/>
          <w:szCs w:val="24"/>
        </w:rPr>
      </w:pPr>
    </w:p>
    <w:p w:rsidR="00437DD1" w:rsidRDefault="00437DD1" w:rsidP="003460DE">
      <w:pPr>
        <w:widowControl w:val="0"/>
        <w:autoSpaceDE w:val="0"/>
        <w:autoSpaceDN w:val="0"/>
        <w:adjustRightInd w:val="0"/>
        <w:spacing w:line="360" w:lineRule="auto"/>
        <w:jc w:val="both"/>
        <w:rPr>
          <w:rFonts w:ascii="Times New Roman" w:hAnsi="Times New Roman"/>
          <w:sz w:val="24"/>
          <w:szCs w:val="24"/>
        </w:rPr>
      </w:pPr>
    </w:p>
    <w:p w:rsidR="00437DD1" w:rsidRPr="00A50482" w:rsidRDefault="00437DD1" w:rsidP="003460DE">
      <w:pPr>
        <w:widowControl w:val="0"/>
        <w:autoSpaceDE w:val="0"/>
        <w:autoSpaceDN w:val="0"/>
        <w:adjustRightInd w:val="0"/>
        <w:spacing w:line="360" w:lineRule="auto"/>
        <w:jc w:val="both"/>
        <w:rPr>
          <w:rFonts w:ascii="Times New Roman" w:hAnsi="Times New Roman"/>
          <w:sz w:val="24"/>
          <w:szCs w:val="24"/>
        </w:rPr>
      </w:pPr>
    </w:p>
    <w:p w:rsidR="003460DE" w:rsidRPr="00A50482" w:rsidRDefault="003460DE" w:rsidP="00617E95">
      <w:pPr>
        <w:pStyle w:val="Naslov1"/>
        <w:rPr>
          <w:rFonts w:ascii="Times New Roman" w:hAnsi="Times New Roman"/>
          <w:b w:val="0"/>
          <w:color w:val="auto"/>
          <w:sz w:val="24"/>
          <w:szCs w:val="24"/>
        </w:rPr>
      </w:pPr>
      <w:bookmarkStart w:id="40" w:name="_Toc357366062"/>
      <w:r w:rsidRPr="00A50482">
        <w:rPr>
          <w:rFonts w:ascii="Times New Roman" w:hAnsi="Times New Roman"/>
          <w:b w:val="0"/>
          <w:color w:val="auto"/>
          <w:sz w:val="24"/>
          <w:szCs w:val="24"/>
        </w:rPr>
        <w:lastRenderedPageBreak/>
        <w:t>12 VIRI IN LITERATURA</w:t>
      </w:r>
      <w:bookmarkEnd w:id="40"/>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Bogataj, Janez</w:t>
      </w: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2011</w:t>
      </w:r>
      <w:r w:rsidRPr="00A50482">
        <w:rPr>
          <w:rFonts w:ascii="Times New Roman" w:hAnsi="Times New Roman"/>
          <w:sz w:val="24"/>
          <w:szCs w:val="24"/>
        </w:rPr>
        <w:tab/>
      </w:r>
      <w:r w:rsidRPr="00A50482">
        <w:rPr>
          <w:rFonts w:ascii="Times New Roman" w:hAnsi="Times New Roman"/>
          <w:i/>
          <w:sz w:val="24"/>
          <w:szCs w:val="24"/>
        </w:rPr>
        <w:t>Slovenija praznuje: Sodobne šege in navade na Slovenskem.</w:t>
      </w:r>
      <w:r w:rsidRPr="00A50482">
        <w:rPr>
          <w:rFonts w:ascii="Times New Roman" w:hAnsi="Times New Roman"/>
          <w:sz w:val="24"/>
          <w:szCs w:val="24"/>
        </w:rPr>
        <w:t xml:space="preserve"> Ljubljana: Mladinska knjiga Založba d.d.</w:t>
      </w: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Bufon Milan</w:t>
      </w: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 xml:space="preserve">2004 </w:t>
      </w:r>
      <w:r w:rsidRPr="00A50482">
        <w:rPr>
          <w:rFonts w:ascii="Times New Roman" w:hAnsi="Times New Roman"/>
          <w:i/>
          <w:sz w:val="24"/>
          <w:szCs w:val="24"/>
        </w:rPr>
        <w:t>Med teritorialnostjo in globalnostjo, sodobni problemi območji družbenega in kulturnega stika.</w:t>
      </w:r>
      <w:r w:rsidRPr="00A50482">
        <w:rPr>
          <w:rFonts w:ascii="Times New Roman" w:hAnsi="Times New Roman"/>
          <w:sz w:val="24"/>
          <w:szCs w:val="24"/>
        </w:rPr>
        <w:t xml:space="preserve"> Koper: Univerza na primorskem, znanstveno-raziskovalno središče – zgodovinsko društvo za južno Primorsko.</w:t>
      </w: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Eriksen, T.H.</w:t>
      </w: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1993</w:t>
      </w:r>
      <w:r w:rsidRPr="00A50482">
        <w:rPr>
          <w:rFonts w:ascii="Times New Roman" w:hAnsi="Times New Roman"/>
          <w:sz w:val="24"/>
          <w:szCs w:val="24"/>
        </w:rPr>
        <w:tab/>
      </w:r>
      <w:r w:rsidRPr="00A50482">
        <w:rPr>
          <w:rFonts w:ascii="Times New Roman" w:hAnsi="Times New Roman"/>
          <w:i/>
          <w:sz w:val="24"/>
          <w:szCs w:val="24"/>
        </w:rPr>
        <w:t>Ethnicity and Nationalism: anthropological perspectives.</w:t>
      </w:r>
      <w:r w:rsidRPr="00A50482">
        <w:rPr>
          <w:rFonts w:ascii="Times New Roman" w:hAnsi="Times New Roman"/>
          <w:sz w:val="24"/>
          <w:szCs w:val="24"/>
        </w:rPr>
        <w:t xml:space="preserve"> London and Chicago: Pluto press.</w:t>
      </w: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Frank Andrijana</w:t>
      </w: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2010</w:t>
      </w:r>
      <w:r w:rsidRPr="00A50482">
        <w:rPr>
          <w:rFonts w:ascii="Times New Roman" w:hAnsi="Times New Roman"/>
          <w:sz w:val="24"/>
          <w:szCs w:val="24"/>
        </w:rPr>
        <w:tab/>
        <w:t xml:space="preserve">‘Manjšine in mediji: Analiza pisanja o italijanski manjšini v primorskih novicah.’ Internetni vir: </w:t>
      </w:r>
      <w:hyperlink r:id="rId21" w:history="1">
        <w:r w:rsidRPr="00A50482">
          <w:rPr>
            <w:rStyle w:val="Hiperpovezava"/>
            <w:rFonts w:ascii="Times New Roman" w:hAnsi="Times New Roman"/>
            <w:color w:val="auto"/>
            <w:sz w:val="24"/>
            <w:szCs w:val="24"/>
          </w:rPr>
          <w:t>https://share.upr.si/fhs/PUBLIC/diplomske/Frank-Adrijana.pdf</w:t>
        </w:r>
      </w:hyperlink>
      <w:r w:rsidRPr="00A50482">
        <w:rPr>
          <w:rFonts w:ascii="Times New Roman" w:hAnsi="Times New Roman"/>
          <w:sz w:val="24"/>
          <w:szCs w:val="24"/>
        </w:rPr>
        <w:t>, pogledano 22.</w:t>
      </w:r>
      <w:r w:rsidR="00437DD1">
        <w:rPr>
          <w:rFonts w:ascii="Times New Roman" w:hAnsi="Times New Roman"/>
          <w:sz w:val="24"/>
          <w:szCs w:val="24"/>
        </w:rPr>
        <w:t xml:space="preserve"> </w:t>
      </w:r>
      <w:r w:rsidRPr="00A50482">
        <w:rPr>
          <w:rFonts w:ascii="Times New Roman" w:hAnsi="Times New Roman"/>
          <w:sz w:val="24"/>
          <w:szCs w:val="24"/>
        </w:rPr>
        <w:t>4.</w:t>
      </w:r>
      <w:r w:rsidR="00437DD1">
        <w:rPr>
          <w:rFonts w:ascii="Times New Roman" w:hAnsi="Times New Roman"/>
          <w:sz w:val="24"/>
          <w:szCs w:val="24"/>
        </w:rPr>
        <w:t xml:space="preserve"> </w:t>
      </w:r>
      <w:r w:rsidRPr="00A50482">
        <w:rPr>
          <w:rFonts w:ascii="Times New Roman" w:hAnsi="Times New Roman"/>
          <w:sz w:val="24"/>
          <w:szCs w:val="24"/>
        </w:rPr>
        <w:t>2013</w:t>
      </w: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Geister, iztok</w:t>
      </w: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2004</w:t>
      </w:r>
      <w:r w:rsidRPr="00A50482">
        <w:rPr>
          <w:rFonts w:ascii="Times New Roman" w:hAnsi="Times New Roman"/>
          <w:sz w:val="24"/>
          <w:szCs w:val="24"/>
        </w:rPr>
        <w:tab/>
      </w:r>
      <w:r w:rsidRPr="00A50482">
        <w:rPr>
          <w:rFonts w:ascii="Times New Roman" w:hAnsi="Times New Roman"/>
          <w:i/>
          <w:iCs/>
          <w:sz w:val="24"/>
          <w:szCs w:val="24"/>
        </w:rPr>
        <w:t>Sečoveljske soline</w:t>
      </w:r>
      <w:r w:rsidRPr="00A50482">
        <w:rPr>
          <w:rFonts w:ascii="Times New Roman" w:hAnsi="Times New Roman"/>
          <w:sz w:val="24"/>
          <w:szCs w:val="24"/>
        </w:rPr>
        <w:t>. Ljubljana: ČZD Kmečki glas, d.o.o.</w:t>
      </w: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Gentile, Emilio</w:t>
      </w: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2010</w:t>
      </w:r>
      <w:r w:rsidRPr="00A50482">
        <w:rPr>
          <w:rFonts w:ascii="Times New Roman" w:hAnsi="Times New Roman"/>
          <w:sz w:val="24"/>
          <w:szCs w:val="24"/>
        </w:rPr>
        <w:tab/>
      </w:r>
      <w:r w:rsidRPr="00A50482">
        <w:rPr>
          <w:rFonts w:ascii="Times New Roman" w:hAnsi="Times New Roman"/>
          <w:i/>
          <w:sz w:val="24"/>
          <w:szCs w:val="24"/>
        </w:rPr>
        <w:t>Fašizem: Zgodovina in interpretacije</w:t>
      </w:r>
      <w:r w:rsidRPr="00A50482">
        <w:rPr>
          <w:rFonts w:ascii="Times New Roman" w:hAnsi="Times New Roman"/>
          <w:sz w:val="24"/>
          <w:szCs w:val="24"/>
        </w:rPr>
        <w:t>. Ljubljana: Modrijan založba d.o.o.</w:t>
      </w: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lastRenderedPageBreak/>
        <w:t>Gregorič, Milan</w:t>
      </w: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2001</w:t>
      </w:r>
      <w:r w:rsidRPr="00A50482">
        <w:rPr>
          <w:rFonts w:ascii="Times New Roman" w:hAnsi="Times New Roman"/>
          <w:sz w:val="24"/>
          <w:szCs w:val="24"/>
        </w:rPr>
        <w:tab/>
        <w:t xml:space="preserve">'Zakonska zaščita </w:t>
      </w:r>
      <w:r w:rsidR="00437DD1" w:rsidRPr="00A50482">
        <w:rPr>
          <w:rFonts w:ascii="Times New Roman" w:hAnsi="Times New Roman"/>
          <w:sz w:val="24"/>
          <w:szCs w:val="24"/>
        </w:rPr>
        <w:t>Slovencev</w:t>
      </w:r>
      <w:r w:rsidRPr="00A50482">
        <w:rPr>
          <w:rFonts w:ascii="Times New Roman" w:hAnsi="Times New Roman"/>
          <w:sz w:val="24"/>
          <w:szCs w:val="24"/>
        </w:rPr>
        <w:t xml:space="preserve"> v Italiji včeraj, danes in jutri.' </w:t>
      </w:r>
      <w:r w:rsidRPr="00A50482">
        <w:rPr>
          <w:rFonts w:ascii="Times New Roman" w:hAnsi="Times New Roman"/>
          <w:i/>
          <w:sz w:val="24"/>
          <w:szCs w:val="24"/>
        </w:rPr>
        <w:t>Primorska srečanja</w:t>
      </w:r>
      <w:r w:rsidRPr="00A50482">
        <w:rPr>
          <w:rFonts w:ascii="Times New Roman" w:hAnsi="Times New Roman"/>
          <w:sz w:val="24"/>
          <w:szCs w:val="24"/>
        </w:rPr>
        <w:t xml:space="preserve"> 25(243): 454</w:t>
      </w:r>
      <w:r w:rsidR="00437DD1">
        <w:rPr>
          <w:rFonts w:ascii="Times New Roman" w:hAnsi="Times New Roman"/>
          <w:sz w:val="24"/>
          <w:szCs w:val="24"/>
        </w:rPr>
        <w:t>–</w:t>
      </w:r>
      <w:r w:rsidRPr="00A50482">
        <w:rPr>
          <w:rFonts w:ascii="Times New Roman" w:hAnsi="Times New Roman"/>
          <w:sz w:val="24"/>
          <w:szCs w:val="24"/>
        </w:rPr>
        <w:t>459.</w:t>
      </w: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Gregorič, Milan</w:t>
      </w: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2004</w:t>
      </w:r>
      <w:r w:rsidRPr="00A50482">
        <w:rPr>
          <w:rFonts w:ascii="Times New Roman" w:hAnsi="Times New Roman"/>
          <w:sz w:val="24"/>
          <w:szCs w:val="24"/>
        </w:rPr>
        <w:tab/>
      </w:r>
      <w:r w:rsidRPr="00A50482">
        <w:rPr>
          <w:rFonts w:ascii="Times New Roman" w:hAnsi="Times New Roman"/>
          <w:i/>
          <w:iCs/>
          <w:sz w:val="24"/>
          <w:szCs w:val="24"/>
        </w:rPr>
        <w:t>Sence nad oazo sožitja</w:t>
      </w:r>
      <w:r w:rsidRPr="00A50482">
        <w:rPr>
          <w:rFonts w:ascii="Times New Roman" w:hAnsi="Times New Roman"/>
          <w:sz w:val="24"/>
          <w:szCs w:val="24"/>
        </w:rPr>
        <w:t>. Koper: Založba Lipa</w:t>
      </w:r>
      <w:r w:rsidR="00437DD1">
        <w:rPr>
          <w:rFonts w:ascii="Times New Roman" w:hAnsi="Times New Roman"/>
          <w:sz w:val="24"/>
          <w:szCs w:val="24"/>
        </w:rPr>
        <w:t>.</w:t>
      </w: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Jakomin Kocjančič, Tanja</w:t>
      </w: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2009</w:t>
      </w:r>
      <w:r w:rsidRPr="00A50482">
        <w:rPr>
          <w:rFonts w:ascii="Times New Roman" w:hAnsi="Times New Roman"/>
          <w:sz w:val="24"/>
          <w:szCs w:val="24"/>
        </w:rPr>
        <w:tab/>
        <w:t xml:space="preserve">'Martinovanje v slovenski Istri v 20.stoletju: med tradicijo in invencijo.' Internetni vir: </w:t>
      </w:r>
      <w:hyperlink r:id="rId22" w:history="1">
        <w:r w:rsidRPr="00A50482">
          <w:rPr>
            <w:rStyle w:val="Hiperpovezava"/>
            <w:rFonts w:ascii="Times New Roman" w:hAnsi="Times New Roman"/>
            <w:color w:val="auto"/>
            <w:sz w:val="24"/>
            <w:szCs w:val="24"/>
          </w:rPr>
          <w:t>https://share.upr.si/fhs/PUBLIC/diplomske/Jakomin-Kocjancic-Tanja.pdf</w:t>
        </w:r>
      </w:hyperlink>
      <w:r w:rsidRPr="00A50482">
        <w:rPr>
          <w:rFonts w:ascii="Times New Roman" w:hAnsi="Times New Roman"/>
          <w:sz w:val="24"/>
          <w:szCs w:val="24"/>
        </w:rPr>
        <w:t>, pogledano 16.</w:t>
      </w:r>
      <w:r w:rsidR="00437DD1">
        <w:rPr>
          <w:rFonts w:ascii="Times New Roman" w:hAnsi="Times New Roman"/>
          <w:sz w:val="24"/>
          <w:szCs w:val="24"/>
        </w:rPr>
        <w:t xml:space="preserve"> </w:t>
      </w:r>
      <w:r w:rsidRPr="00A50482">
        <w:rPr>
          <w:rFonts w:ascii="Times New Roman" w:hAnsi="Times New Roman"/>
          <w:sz w:val="24"/>
          <w:szCs w:val="24"/>
        </w:rPr>
        <w:t>4.</w:t>
      </w:r>
      <w:r w:rsidR="00437DD1">
        <w:rPr>
          <w:rFonts w:ascii="Times New Roman" w:hAnsi="Times New Roman"/>
          <w:sz w:val="24"/>
          <w:szCs w:val="24"/>
        </w:rPr>
        <w:t xml:space="preserve"> </w:t>
      </w:r>
      <w:r w:rsidRPr="00A50482">
        <w:rPr>
          <w:rFonts w:ascii="Times New Roman" w:hAnsi="Times New Roman"/>
          <w:sz w:val="24"/>
          <w:szCs w:val="24"/>
        </w:rPr>
        <w:t>2013</w:t>
      </w:r>
      <w:r w:rsidR="00437DD1">
        <w:rPr>
          <w:rFonts w:ascii="Times New Roman" w:hAnsi="Times New Roman"/>
          <w:sz w:val="24"/>
          <w:szCs w:val="24"/>
        </w:rPr>
        <w:t>.</w:t>
      </w: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Janjatovic, Gordana</w:t>
      </w: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2010</w:t>
      </w:r>
      <w:r w:rsidRPr="00A50482">
        <w:rPr>
          <w:rFonts w:ascii="Times New Roman" w:hAnsi="Times New Roman"/>
          <w:sz w:val="24"/>
          <w:szCs w:val="24"/>
        </w:rPr>
        <w:tab/>
        <w:t xml:space="preserve">'Prostorski in družbeni vidiki ''novih'' manjšin na Obali.' Internetni vir: </w:t>
      </w:r>
      <w:hyperlink r:id="rId23" w:history="1">
        <w:r w:rsidRPr="00A50482">
          <w:rPr>
            <w:rStyle w:val="Hiperpovezava"/>
            <w:rFonts w:ascii="Times New Roman" w:hAnsi="Times New Roman"/>
            <w:color w:val="auto"/>
            <w:sz w:val="24"/>
            <w:szCs w:val="24"/>
          </w:rPr>
          <w:t>https://share.upr.si/fhs/PUBLIC/diplomske/Janjatovic-Gordana.pdf</w:t>
        </w:r>
      </w:hyperlink>
      <w:r w:rsidRPr="00A50482">
        <w:rPr>
          <w:rFonts w:ascii="Times New Roman" w:hAnsi="Times New Roman"/>
          <w:sz w:val="24"/>
          <w:szCs w:val="24"/>
        </w:rPr>
        <w:t>, pogledano 9.</w:t>
      </w:r>
      <w:r w:rsidR="00437DD1">
        <w:rPr>
          <w:rFonts w:ascii="Times New Roman" w:hAnsi="Times New Roman"/>
          <w:sz w:val="24"/>
          <w:szCs w:val="24"/>
        </w:rPr>
        <w:t xml:space="preserve"> </w:t>
      </w:r>
      <w:r w:rsidRPr="00A50482">
        <w:rPr>
          <w:rFonts w:ascii="Times New Roman" w:hAnsi="Times New Roman"/>
          <w:sz w:val="24"/>
          <w:szCs w:val="24"/>
        </w:rPr>
        <w:t>5.</w:t>
      </w:r>
      <w:r w:rsidR="00437DD1">
        <w:rPr>
          <w:rFonts w:ascii="Times New Roman" w:hAnsi="Times New Roman"/>
          <w:sz w:val="24"/>
          <w:szCs w:val="24"/>
        </w:rPr>
        <w:t xml:space="preserve"> </w:t>
      </w:r>
      <w:r w:rsidRPr="00A50482">
        <w:rPr>
          <w:rFonts w:ascii="Times New Roman" w:hAnsi="Times New Roman"/>
          <w:sz w:val="24"/>
          <w:szCs w:val="24"/>
        </w:rPr>
        <w:t>2013</w:t>
      </w:r>
      <w:r w:rsidR="00437DD1">
        <w:rPr>
          <w:rFonts w:ascii="Times New Roman" w:hAnsi="Times New Roman"/>
          <w:sz w:val="24"/>
          <w:szCs w:val="24"/>
        </w:rPr>
        <w:t>.</w:t>
      </w: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Kalan, Anja</w:t>
      </w: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2011</w:t>
      </w:r>
      <w:r w:rsidRPr="00A50482">
        <w:rPr>
          <w:rFonts w:ascii="Times New Roman" w:hAnsi="Times New Roman"/>
          <w:sz w:val="24"/>
          <w:szCs w:val="24"/>
        </w:rPr>
        <w:tab/>
        <w:t xml:space="preserve">'Socialnogeografski odnosi ob Slovensko-Hrvaški meji v Istri.' Internetni vir: </w:t>
      </w:r>
      <w:hyperlink r:id="rId24" w:history="1">
        <w:r w:rsidRPr="00A50482">
          <w:rPr>
            <w:rStyle w:val="Hiperpovezava"/>
            <w:rFonts w:ascii="Times New Roman" w:hAnsi="Times New Roman"/>
            <w:color w:val="auto"/>
            <w:sz w:val="24"/>
            <w:szCs w:val="24"/>
          </w:rPr>
          <w:t>https://share.upr.si/fhs/PUBLIC/diplomske/Kalan-Anja.pdf</w:t>
        </w:r>
      </w:hyperlink>
      <w:r w:rsidRPr="00A50482">
        <w:rPr>
          <w:rFonts w:ascii="Times New Roman" w:hAnsi="Times New Roman"/>
          <w:sz w:val="24"/>
          <w:szCs w:val="24"/>
        </w:rPr>
        <w:t>, pogledano 16.</w:t>
      </w:r>
      <w:r w:rsidR="00437DD1">
        <w:rPr>
          <w:rFonts w:ascii="Times New Roman" w:hAnsi="Times New Roman"/>
          <w:sz w:val="24"/>
          <w:szCs w:val="24"/>
        </w:rPr>
        <w:t xml:space="preserve"> </w:t>
      </w:r>
      <w:r w:rsidRPr="00A50482">
        <w:rPr>
          <w:rFonts w:ascii="Times New Roman" w:hAnsi="Times New Roman"/>
          <w:sz w:val="24"/>
          <w:szCs w:val="24"/>
        </w:rPr>
        <w:t>4.</w:t>
      </w:r>
      <w:r w:rsidR="00437DD1">
        <w:rPr>
          <w:rFonts w:ascii="Times New Roman" w:hAnsi="Times New Roman"/>
          <w:sz w:val="24"/>
          <w:szCs w:val="24"/>
        </w:rPr>
        <w:t xml:space="preserve"> </w:t>
      </w:r>
      <w:r w:rsidRPr="00A50482">
        <w:rPr>
          <w:rFonts w:ascii="Times New Roman" w:hAnsi="Times New Roman"/>
          <w:sz w:val="24"/>
          <w:szCs w:val="24"/>
        </w:rPr>
        <w:t>2013</w:t>
      </w:r>
      <w:r w:rsidR="00437DD1">
        <w:rPr>
          <w:rFonts w:ascii="Times New Roman" w:hAnsi="Times New Roman"/>
          <w:sz w:val="24"/>
          <w:szCs w:val="24"/>
        </w:rPr>
        <w:t>.</w:t>
      </w: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Klemenčič Vladimir in Matjaž Klemenčič</w:t>
      </w: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2001</w:t>
      </w:r>
      <w:r w:rsidRPr="00A50482">
        <w:rPr>
          <w:rFonts w:ascii="Times New Roman" w:hAnsi="Times New Roman"/>
          <w:sz w:val="24"/>
          <w:szCs w:val="24"/>
        </w:rPr>
        <w:tab/>
        <w:t xml:space="preserve">'Narodne manjšine v državah naslednicah nekdanje Jugoslavije in vpliv madžarske ter italijanske manjšine na izvajanje manjšinske zaščitne zakonodaje v Republiki Sloveniji.' </w:t>
      </w:r>
      <w:r w:rsidRPr="00A50482">
        <w:rPr>
          <w:rFonts w:ascii="Times New Roman" w:hAnsi="Times New Roman"/>
          <w:i/>
          <w:sz w:val="24"/>
          <w:szCs w:val="24"/>
        </w:rPr>
        <w:t>Annales</w:t>
      </w:r>
      <w:r w:rsidRPr="00A50482">
        <w:rPr>
          <w:rFonts w:ascii="Times New Roman" w:hAnsi="Times New Roman"/>
          <w:sz w:val="24"/>
          <w:szCs w:val="24"/>
        </w:rPr>
        <w:t xml:space="preserve"> </w:t>
      </w:r>
      <w:r w:rsidRPr="00A50482">
        <w:rPr>
          <w:rFonts w:ascii="Times New Roman" w:hAnsi="Times New Roman"/>
          <w:sz w:val="24"/>
          <w:szCs w:val="24"/>
        </w:rPr>
        <w:lastRenderedPageBreak/>
        <w:t>11(2-26): 275</w:t>
      </w:r>
      <w:r w:rsidR="00437DD1">
        <w:rPr>
          <w:rFonts w:ascii="Times New Roman" w:hAnsi="Times New Roman"/>
          <w:sz w:val="24"/>
          <w:szCs w:val="24"/>
        </w:rPr>
        <w:t>–</w:t>
      </w:r>
      <w:r w:rsidRPr="00A50482">
        <w:rPr>
          <w:rFonts w:ascii="Times New Roman" w:hAnsi="Times New Roman"/>
          <w:sz w:val="24"/>
          <w:szCs w:val="24"/>
        </w:rPr>
        <w:t>282.</w:t>
      </w:r>
    </w:p>
    <w:p w:rsidR="008445BA" w:rsidRDefault="008445BA" w:rsidP="00C07DA2">
      <w:pPr>
        <w:widowControl w:val="0"/>
        <w:autoSpaceDE w:val="0"/>
        <w:autoSpaceDN w:val="0"/>
        <w:adjustRightInd w:val="0"/>
        <w:spacing w:line="360" w:lineRule="auto"/>
        <w:jc w:val="both"/>
        <w:rPr>
          <w:rFonts w:ascii="Times New Roman" w:hAnsi="Times New Roman"/>
          <w:sz w:val="24"/>
          <w:szCs w:val="24"/>
        </w:rPr>
      </w:pP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Komic, Dimitrij</w:t>
      </w: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2010</w:t>
      </w:r>
      <w:r w:rsidRPr="00A50482">
        <w:rPr>
          <w:rFonts w:ascii="Times New Roman" w:hAnsi="Times New Roman"/>
          <w:sz w:val="24"/>
          <w:szCs w:val="24"/>
        </w:rPr>
        <w:tab/>
        <w:t xml:space="preserve">'Pravni vidik varstva italijanske narodne manjšine v republiki Sloveniji.' </w:t>
      </w:r>
      <w:r w:rsidRPr="00A50482">
        <w:rPr>
          <w:rFonts w:ascii="Times New Roman" w:hAnsi="Times New Roman"/>
          <w:i/>
          <w:sz w:val="24"/>
          <w:szCs w:val="24"/>
        </w:rPr>
        <w:t>Primorska srečanja</w:t>
      </w:r>
      <w:r w:rsidRPr="00A50482">
        <w:rPr>
          <w:rFonts w:ascii="Times New Roman" w:hAnsi="Times New Roman"/>
          <w:sz w:val="24"/>
          <w:szCs w:val="24"/>
        </w:rPr>
        <w:t xml:space="preserve"> 24(230): 432</w:t>
      </w:r>
      <w:r w:rsidR="00437DD1">
        <w:rPr>
          <w:rFonts w:ascii="Times New Roman" w:hAnsi="Times New Roman"/>
          <w:sz w:val="24"/>
          <w:szCs w:val="24"/>
        </w:rPr>
        <w:t>–</w:t>
      </w:r>
      <w:r w:rsidRPr="00A50482">
        <w:rPr>
          <w:rFonts w:ascii="Times New Roman" w:hAnsi="Times New Roman"/>
          <w:sz w:val="24"/>
          <w:szCs w:val="24"/>
        </w:rPr>
        <w:t>439.</w:t>
      </w: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Nussdorfer, Ester</w:t>
      </w: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2012</w:t>
      </w:r>
      <w:r w:rsidRPr="00A50482">
        <w:rPr>
          <w:rFonts w:ascii="Times New Roman" w:hAnsi="Times New Roman"/>
          <w:sz w:val="24"/>
          <w:szCs w:val="24"/>
        </w:rPr>
        <w:tab/>
        <w:t xml:space="preserve">'Pravna ureditev italijanske narodne skupnosti s poudarkom na Občini Piran.' Internetni vir: </w:t>
      </w:r>
      <w:hyperlink r:id="rId25" w:history="1">
        <w:r w:rsidRPr="00A50482">
          <w:rPr>
            <w:rStyle w:val="Hiperpovezava"/>
            <w:rFonts w:ascii="Times New Roman" w:hAnsi="Times New Roman"/>
            <w:color w:val="auto"/>
            <w:sz w:val="24"/>
            <w:szCs w:val="24"/>
          </w:rPr>
          <w:t>http://www2.fu.uni-lj.si/diplome/pdfs/diplomska/nussdorferester.pdf</w:t>
        </w:r>
      </w:hyperlink>
      <w:r w:rsidRPr="00A50482">
        <w:rPr>
          <w:rFonts w:ascii="Times New Roman" w:hAnsi="Times New Roman"/>
          <w:sz w:val="24"/>
          <w:szCs w:val="24"/>
        </w:rPr>
        <w:t>, pogledano 20.</w:t>
      </w:r>
      <w:r w:rsidR="00437DD1">
        <w:rPr>
          <w:rFonts w:ascii="Times New Roman" w:hAnsi="Times New Roman"/>
          <w:sz w:val="24"/>
          <w:szCs w:val="24"/>
        </w:rPr>
        <w:t xml:space="preserve"> </w:t>
      </w:r>
      <w:r w:rsidRPr="00A50482">
        <w:rPr>
          <w:rFonts w:ascii="Times New Roman" w:hAnsi="Times New Roman"/>
          <w:sz w:val="24"/>
          <w:szCs w:val="24"/>
        </w:rPr>
        <w:t>4.</w:t>
      </w:r>
      <w:r w:rsidR="00437DD1">
        <w:rPr>
          <w:rFonts w:ascii="Times New Roman" w:hAnsi="Times New Roman"/>
          <w:sz w:val="24"/>
          <w:szCs w:val="24"/>
        </w:rPr>
        <w:t xml:space="preserve"> </w:t>
      </w:r>
      <w:r w:rsidRPr="00A50482">
        <w:rPr>
          <w:rFonts w:ascii="Times New Roman" w:hAnsi="Times New Roman"/>
          <w:sz w:val="24"/>
          <w:szCs w:val="24"/>
        </w:rPr>
        <w:t>2013</w:t>
      </w:r>
      <w:r w:rsidR="00437DD1">
        <w:rPr>
          <w:rFonts w:ascii="Times New Roman" w:hAnsi="Times New Roman"/>
          <w:sz w:val="24"/>
          <w:szCs w:val="24"/>
        </w:rPr>
        <w:t>.</w:t>
      </w: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Pipan, Primož</w:t>
      </w: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2010</w:t>
      </w:r>
      <w:r w:rsidRPr="00A50482">
        <w:rPr>
          <w:rFonts w:ascii="Times New Roman" w:hAnsi="Times New Roman"/>
          <w:sz w:val="24"/>
          <w:szCs w:val="24"/>
        </w:rPr>
        <w:tab/>
        <w:t xml:space="preserve">'Sečoveljske soline.' Internetni vir: </w:t>
      </w:r>
      <w:hyperlink r:id="rId26" w:history="1">
        <w:r w:rsidRPr="00A50482">
          <w:rPr>
            <w:rStyle w:val="Hiperpovezava"/>
            <w:rFonts w:ascii="Times New Roman" w:hAnsi="Times New Roman"/>
            <w:color w:val="auto"/>
            <w:sz w:val="24"/>
            <w:szCs w:val="24"/>
          </w:rPr>
          <w:t>http://www.dedi.si/dediscina/430-secoveljske-soline</w:t>
        </w:r>
      </w:hyperlink>
      <w:r w:rsidRPr="00A50482">
        <w:rPr>
          <w:rFonts w:ascii="Times New Roman" w:hAnsi="Times New Roman"/>
          <w:sz w:val="24"/>
          <w:szCs w:val="24"/>
        </w:rPr>
        <w:t>, pogledano 9.</w:t>
      </w:r>
      <w:r w:rsidR="00437DD1">
        <w:rPr>
          <w:rFonts w:ascii="Times New Roman" w:hAnsi="Times New Roman"/>
          <w:sz w:val="24"/>
          <w:szCs w:val="24"/>
        </w:rPr>
        <w:t xml:space="preserve"> </w:t>
      </w:r>
      <w:r w:rsidRPr="00A50482">
        <w:rPr>
          <w:rFonts w:ascii="Times New Roman" w:hAnsi="Times New Roman"/>
          <w:sz w:val="24"/>
          <w:szCs w:val="24"/>
        </w:rPr>
        <w:t>4.</w:t>
      </w:r>
      <w:r w:rsidR="00437DD1">
        <w:rPr>
          <w:rFonts w:ascii="Times New Roman" w:hAnsi="Times New Roman"/>
          <w:sz w:val="24"/>
          <w:szCs w:val="24"/>
        </w:rPr>
        <w:t xml:space="preserve"> </w:t>
      </w:r>
      <w:r w:rsidRPr="00A50482">
        <w:rPr>
          <w:rFonts w:ascii="Times New Roman" w:hAnsi="Times New Roman"/>
          <w:sz w:val="24"/>
          <w:szCs w:val="24"/>
        </w:rPr>
        <w:t>2013</w:t>
      </w:r>
      <w:r w:rsidR="00437DD1">
        <w:rPr>
          <w:rFonts w:ascii="Times New Roman" w:hAnsi="Times New Roman"/>
          <w:sz w:val="24"/>
          <w:szCs w:val="24"/>
        </w:rPr>
        <w:t>.</w:t>
      </w: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Stranj, Pavel</w:t>
      </w: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1992</w:t>
      </w:r>
      <w:r w:rsidRPr="00A50482">
        <w:rPr>
          <w:rFonts w:ascii="Times New Roman" w:hAnsi="Times New Roman"/>
          <w:sz w:val="24"/>
          <w:szCs w:val="24"/>
        </w:rPr>
        <w:tab/>
      </w:r>
      <w:r w:rsidRPr="00A50482">
        <w:rPr>
          <w:rFonts w:ascii="Times New Roman" w:hAnsi="Times New Roman"/>
          <w:i/>
          <w:sz w:val="24"/>
          <w:szCs w:val="24"/>
        </w:rPr>
        <w:t>The submerged community: an A to Ž of the Slovenes in Italy.</w:t>
      </w:r>
      <w:r w:rsidRPr="00A50482">
        <w:rPr>
          <w:rFonts w:ascii="Times New Roman" w:hAnsi="Times New Roman"/>
          <w:sz w:val="24"/>
          <w:szCs w:val="24"/>
        </w:rPr>
        <w:t>Trst: Editoriale Stampa Triestina, SpA</w:t>
      </w:r>
      <w:r w:rsidR="00437DD1">
        <w:rPr>
          <w:rFonts w:ascii="Times New Roman" w:hAnsi="Times New Roman"/>
          <w:sz w:val="24"/>
          <w:szCs w:val="24"/>
        </w:rPr>
        <w:t>.</w:t>
      </w: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Stranj, Pavel</w:t>
      </w:r>
      <w:r w:rsidRPr="00A50482">
        <w:rPr>
          <w:rFonts w:ascii="Times New Roman" w:hAnsi="Times New Roman"/>
          <w:sz w:val="24"/>
          <w:szCs w:val="24"/>
        </w:rPr>
        <w:tab/>
      </w: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1999</w:t>
      </w:r>
      <w:r w:rsidRPr="00A50482">
        <w:rPr>
          <w:rFonts w:ascii="Times New Roman" w:hAnsi="Times New Roman"/>
          <w:sz w:val="24"/>
          <w:szCs w:val="24"/>
        </w:rPr>
        <w:tab/>
        <w:t>Slovensko prebivalstvo Furlanije-Julijske krajine v družbeni in zgodovinski perspektivi. Trst : Slovenski raziskovalni inštitut : Narodna in študijska knjižnica ; v Ljubljani : Znanstveni inštitut Filozofske fakultete Univerze</w:t>
      </w: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Susić, E. In D. Sedmak</w:t>
      </w:r>
      <w:r w:rsidR="006A462B">
        <w:rPr>
          <w:rFonts w:ascii="Times New Roman" w:hAnsi="Times New Roman"/>
          <w:sz w:val="24"/>
          <w:szCs w:val="24"/>
        </w:rPr>
        <w:t xml:space="preserve"> </w:t>
      </w: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lastRenderedPageBreak/>
        <w:t>1983</w:t>
      </w:r>
      <w:r w:rsidRPr="00A50482">
        <w:rPr>
          <w:rFonts w:ascii="Times New Roman" w:hAnsi="Times New Roman"/>
          <w:sz w:val="24"/>
          <w:szCs w:val="24"/>
        </w:rPr>
        <w:tab/>
      </w:r>
      <w:r w:rsidRPr="00A50482">
        <w:rPr>
          <w:rFonts w:ascii="Times New Roman" w:hAnsi="Times New Roman"/>
          <w:i/>
          <w:sz w:val="24"/>
          <w:szCs w:val="24"/>
        </w:rPr>
        <w:t>Tiha asimilacija: psihološki vidiki nacionalnega odtujevanja</w:t>
      </w:r>
      <w:r w:rsidRPr="00A50482">
        <w:rPr>
          <w:rFonts w:ascii="Times New Roman" w:hAnsi="Times New Roman"/>
          <w:sz w:val="24"/>
          <w:szCs w:val="24"/>
        </w:rPr>
        <w:t>. Trst: Založništvo tržaškega tiska, d.d.</w:t>
      </w: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Tremul, Maurizio, Emidio Susi, Zaira Vidali, Davorin Devetak, Branko Lakovič, Jasna Merku, Maja Mezgec, Rossana Paliaga, Mauro Jurman in Roberta Vincoletto</w:t>
      </w: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2007</w:t>
      </w:r>
      <w:r w:rsidRPr="00A50482">
        <w:rPr>
          <w:rFonts w:ascii="Times New Roman" w:hAnsi="Times New Roman"/>
          <w:sz w:val="24"/>
          <w:szCs w:val="24"/>
        </w:rPr>
        <w:tab/>
      </w:r>
      <w:r w:rsidRPr="00A50482">
        <w:rPr>
          <w:rFonts w:ascii="Times New Roman" w:hAnsi="Times New Roman"/>
          <w:i/>
          <w:iCs/>
          <w:sz w:val="24"/>
          <w:szCs w:val="24"/>
        </w:rPr>
        <w:t>Vabilo k spoznavanju manjšin: Slovenska narodna skupnost v Italiji ter italijanska narodna skupnost v Sloveniji in na Hrvaškem se predstavljata</w:t>
      </w:r>
      <w:r w:rsidRPr="00A50482">
        <w:rPr>
          <w:rFonts w:ascii="Times New Roman" w:hAnsi="Times New Roman"/>
          <w:sz w:val="24"/>
          <w:szCs w:val="24"/>
        </w:rPr>
        <w:t>. Koper in Trst: SLORI - Slovenski raziskovalni inštitut.</w:t>
      </w: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Varginella, Marta</w:t>
      </w: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2009</w:t>
      </w:r>
      <w:r w:rsidRPr="00A50482">
        <w:rPr>
          <w:rFonts w:ascii="Times New Roman" w:hAnsi="Times New Roman"/>
          <w:sz w:val="24"/>
          <w:szCs w:val="24"/>
        </w:rPr>
        <w:tab/>
      </w:r>
      <w:r w:rsidRPr="00A50482">
        <w:rPr>
          <w:rFonts w:ascii="Times New Roman" w:hAnsi="Times New Roman"/>
          <w:i/>
          <w:sz w:val="24"/>
          <w:szCs w:val="24"/>
        </w:rPr>
        <w:t>Meja drugih: Primorsko vprašanje in slovenski spomin</w:t>
      </w:r>
      <w:r w:rsidRPr="00A50482">
        <w:rPr>
          <w:rFonts w:ascii="Times New Roman" w:hAnsi="Times New Roman"/>
          <w:sz w:val="24"/>
          <w:szCs w:val="24"/>
        </w:rPr>
        <w:t>. Ljubljana: Modrijan založba d.o.o.</w:t>
      </w: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Zidar Alojz</w:t>
      </w: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1999</w:t>
      </w:r>
      <w:r w:rsidRPr="00A50482">
        <w:rPr>
          <w:rFonts w:ascii="Times New Roman" w:hAnsi="Times New Roman"/>
          <w:sz w:val="24"/>
          <w:szCs w:val="24"/>
        </w:rPr>
        <w:tab/>
      </w:r>
      <w:r w:rsidRPr="00A50482">
        <w:rPr>
          <w:rFonts w:ascii="Times New Roman" w:hAnsi="Times New Roman"/>
          <w:i/>
          <w:sz w:val="24"/>
          <w:szCs w:val="24"/>
        </w:rPr>
        <w:t>Slovenski narod pomni in obtožuje: zločini, ki jih je nad Slovenci zagrešila italijanska fašistična država</w:t>
      </w:r>
      <w:r w:rsidRPr="00A50482">
        <w:rPr>
          <w:rFonts w:ascii="Times New Roman" w:hAnsi="Times New Roman"/>
          <w:sz w:val="24"/>
          <w:szCs w:val="24"/>
        </w:rPr>
        <w:t>. Koper: Založba Lipa</w:t>
      </w:r>
      <w:r w:rsidR="00437DD1">
        <w:rPr>
          <w:rFonts w:ascii="Times New Roman" w:hAnsi="Times New Roman"/>
          <w:sz w:val="24"/>
          <w:szCs w:val="24"/>
        </w:rPr>
        <w:t>.</w:t>
      </w: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Žitko S.</w:t>
      </w:r>
    </w:p>
    <w:p w:rsidR="00C07DA2" w:rsidRPr="00A50482" w:rsidRDefault="00C07DA2" w:rsidP="00C07DA2">
      <w:pPr>
        <w:widowControl w:val="0"/>
        <w:autoSpaceDE w:val="0"/>
        <w:autoSpaceDN w:val="0"/>
        <w:adjustRightInd w:val="0"/>
        <w:spacing w:line="360" w:lineRule="auto"/>
        <w:jc w:val="both"/>
        <w:rPr>
          <w:rFonts w:ascii="Times New Roman" w:hAnsi="Times New Roman"/>
          <w:sz w:val="24"/>
          <w:szCs w:val="24"/>
        </w:rPr>
      </w:pPr>
      <w:r w:rsidRPr="00A50482">
        <w:rPr>
          <w:rFonts w:ascii="Times New Roman" w:hAnsi="Times New Roman"/>
          <w:sz w:val="24"/>
          <w:szCs w:val="24"/>
        </w:rPr>
        <w:t>1998</w:t>
      </w:r>
      <w:r w:rsidRPr="00A50482">
        <w:rPr>
          <w:rFonts w:ascii="Times New Roman" w:hAnsi="Times New Roman"/>
          <w:sz w:val="24"/>
          <w:szCs w:val="24"/>
        </w:rPr>
        <w:tab/>
        <w:t xml:space="preserve">‘Slovenska Istra skozi stoletja.’ V: </w:t>
      </w:r>
      <w:r w:rsidRPr="00A50482">
        <w:rPr>
          <w:rFonts w:ascii="Times New Roman" w:hAnsi="Times New Roman"/>
          <w:i/>
          <w:sz w:val="24"/>
          <w:szCs w:val="24"/>
        </w:rPr>
        <w:t>Slovenska Istra v boju za svobodo</w:t>
      </w:r>
      <w:r w:rsidRPr="00A50482">
        <w:rPr>
          <w:rFonts w:ascii="Times New Roman" w:hAnsi="Times New Roman"/>
          <w:sz w:val="24"/>
          <w:szCs w:val="24"/>
        </w:rPr>
        <w:t>. J.</w:t>
      </w:r>
      <w:r w:rsidR="00437DD1">
        <w:rPr>
          <w:rFonts w:ascii="Times New Roman" w:hAnsi="Times New Roman"/>
          <w:sz w:val="24"/>
          <w:szCs w:val="24"/>
        </w:rPr>
        <w:t xml:space="preserve"> </w:t>
      </w:r>
      <w:r w:rsidRPr="00A50482">
        <w:rPr>
          <w:rFonts w:ascii="Times New Roman" w:hAnsi="Times New Roman"/>
          <w:sz w:val="24"/>
          <w:szCs w:val="24"/>
        </w:rPr>
        <w:t>Hočevar, ur. Koper: Založba Lipa. Str 21</w:t>
      </w:r>
      <w:r w:rsidR="00437DD1">
        <w:rPr>
          <w:rFonts w:ascii="Times New Roman" w:hAnsi="Times New Roman"/>
          <w:sz w:val="24"/>
          <w:szCs w:val="24"/>
        </w:rPr>
        <w:t>–</w:t>
      </w:r>
      <w:r w:rsidRPr="00A50482">
        <w:rPr>
          <w:rFonts w:ascii="Times New Roman" w:hAnsi="Times New Roman"/>
          <w:sz w:val="24"/>
          <w:szCs w:val="24"/>
        </w:rPr>
        <w:t>72.</w:t>
      </w:r>
    </w:p>
    <w:p w:rsidR="00E900C3" w:rsidRPr="00A50482" w:rsidRDefault="00E900C3" w:rsidP="00437DD1">
      <w:pPr>
        <w:widowControl w:val="0"/>
        <w:autoSpaceDE w:val="0"/>
        <w:autoSpaceDN w:val="0"/>
        <w:adjustRightInd w:val="0"/>
        <w:spacing w:line="360" w:lineRule="auto"/>
        <w:jc w:val="both"/>
        <w:rPr>
          <w:rFonts w:ascii="Times New Roman" w:hAnsi="Times New Roman"/>
          <w:sz w:val="24"/>
          <w:szCs w:val="24"/>
        </w:rPr>
      </w:pPr>
    </w:p>
    <w:sectPr w:rsidR="00E900C3" w:rsidRPr="00A50482" w:rsidSect="000003F3">
      <w:headerReference w:type="even" r:id="rId27"/>
      <w:headerReference w:type="default" r:id="rId28"/>
      <w:footerReference w:type="even" r:id="rId29"/>
      <w:pgSz w:w="12240" w:h="15840"/>
      <w:pgMar w:top="1417" w:right="1417" w:bottom="1417" w:left="1417" w:header="708" w:footer="708" w:gutter="0"/>
      <w:pgNumType w:start="6"/>
      <w:cols w:space="708"/>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4399" w:rsidRDefault="00724399" w:rsidP="002B630F">
      <w:pPr>
        <w:spacing w:after="0" w:line="240" w:lineRule="auto"/>
      </w:pPr>
      <w:r>
        <w:separator/>
      </w:r>
    </w:p>
  </w:endnote>
  <w:endnote w:type="continuationSeparator" w:id="0">
    <w:p w:rsidR="00724399" w:rsidRDefault="00724399" w:rsidP="002B6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ourier New">
    <w:altName w:val="Device Font 10cpi"/>
    <w:panose1 w:val="02070309020205020404"/>
    <w:charset w:val="EE"/>
    <w:family w:val="modern"/>
    <w:pitch w:val="fixed"/>
    <w:sig w:usb0="00000000"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altName w:val="Device Font 10cpi"/>
    <w:panose1 w:val="02040503050406030204"/>
    <w:charset w:val="EE"/>
    <w:family w:val="roman"/>
    <w:pitch w:val="variable"/>
    <w:sig w:usb0="00000001" w:usb1="400004FF" w:usb2="00000000" w:usb3="00000000" w:csb0="0000019F" w:csb1="00000000"/>
  </w:font>
  <w:font w:name="Tahoma">
    <w:altName w:val="Device Font 10cpi"/>
    <w:panose1 w:val="020B0604030504040204"/>
    <w:charset w:val="EE"/>
    <w:family w:val="swiss"/>
    <w:pitch w:val="variable"/>
    <w:sig w:usb0="00000000"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62666"/>
      <w:docPartObj>
        <w:docPartGallery w:val="Page Numbers (Bottom of Page)"/>
        <w:docPartUnique/>
      </w:docPartObj>
    </w:sdtPr>
    <w:sdtEndPr/>
    <w:sdtContent>
      <w:p w:rsidR="008445BA" w:rsidRDefault="00724399">
        <w:pPr>
          <w:pStyle w:val="Noga"/>
          <w:jc w:val="center"/>
        </w:pPr>
        <w:r>
          <w:fldChar w:fldCharType="begin"/>
        </w:r>
        <w:r>
          <w:instrText xml:space="preserve"> PAGE   \* MERGEFORMAT </w:instrText>
        </w:r>
        <w:r>
          <w:fldChar w:fldCharType="separate"/>
        </w:r>
        <w:r w:rsidR="009D7239">
          <w:rPr>
            <w:noProof/>
          </w:rPr>
          <w:t>66</w:t>
        </w:r>
        <w:r>
          <w:rPr>
            <w:noProof/>
          </w:rPr>
          <w:fldChar w:fldCharType="end"/>
        </w:r>
      </w:p>
    </w:sdtContent>
  </w:sdt>
  <w:p w:rsidR="008445BA" w:rsidRDefault="008445B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4399" w:rsidRDefault="00724399" w:rsidP="002B630F">
      <w:pPr>
        <w:spacing w:after="0" w:line="240" w:lineRule="auto"/>
      </w:pPr>
      <w:r>
        <w:separator/>
      </w:r>
    </w:p>
  </w:footnote>
  <w:footnote w:type="continuationSeparator" w:id="0">
    <w:p w:rsidR="00724399" w:rsidRDefault="00724399" w:rsidP="002B63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5BA" w:rsidRPr="006B50FD" w:rsidRDefault="008445BA" w:rsidP="006B50FD">
    <w:pPr>
      <w:pStyle w:val="Glava"/>
      <w:rPr>
        <w:rFonts w:ascii="Times New Roman" w:hAnsi="Times New Roman"/>
        <w:i/>
      </w:rPr>
    </w:pPr>
    <w:r w:rsidRPr="006B50FD">
      <w:rPr>
        <w:rFonts w:ascii="Times New Roman" w:hAnsi="Times New Roman"/>
        <w:i/>
      </w:rPr>
      <w:t>Diplomska naloga Sabrine Pavlin: Italijanska manjšina v občini Piran</w:t>
    </w:r>
  </w:p>
  <w:p w:rsidR="008445BA" w:rsidRDefault="008445BA">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5BA" w:rsidRPr="006B50FD" w:rsidRDefault="008445BA" w:rsidP="006B50FD">
    <w:pPr>
      <w:pStyle w:val="Glava"/>
      <w:rPr>
        <w:rFonts w:ascii="Times New Roman" w:hAnsi="Times New Roman"/>
        <w:i/>
      </w:rPr>
    </w:pPr>
    <w:r w:rsidRPr="006B50FD">
      <w:rPr>
        <w:rFonts w:ascii="Times New Roman" w:hAnsi="Times New Roman"/>
        <w:i/>
      </w:rPr>
      <w:t>Diplomska naloga Sabrine Pavlin: Italijanska manjšina v občini Piran</w:t>
    </w:r>
  </w:p>
  <w:p w:rsidR="008445BA" w:rsidRDefault="008445BA">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763E2C"/>
    <w:multiLevelType w:val="hybridMultilevel"/>
    <w:tmpl w:val="B448CF8C"/>
    <w:lvl w:ilvl="0" w:tplc="BE821FE4">
      <w:start w:val="9"/>
      <w:numFmt w:val="bullet"/>
      <w:lvlText w:val="-"/>
      <w:lvlJc w:val="left"/>
      <w:pPr>
        <w:ind w:left="720" w:hanging="360"/>
      </w:pPr>
      <w:rPr>
        <w:rFonts w:ascii="Times New Roman" w:eastAsiaTheme="minorEastAsia" w:hAnsi="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grammar="clean"/>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E87"/>
    <w:rsid w:val="000003F3"/>
    <w:rsid w:val="0000357A"/>
    <w:rsid w:val="000047E0"/>
    <w:rsid w:val="0009315F"/>
    <w:rsid w:val="00176DA2"/>
    <w:rsid w:val="001C3D68"/>
    <w:rsid w:val="001F0FDA"/>
    <w:rsid w:val="001F0FFC"/>
    <w:rsid w:val="00244969"/>
    <w:rsid w:val="002944E4"/>
    <w:rsid w:val="00294D72"/>
    <w:rsid w:val="002A494A"/>
    <w:rsid w:val="002B630F"/>
    <w:rsid w:val="002C5511"/>
    <w:rsid w:val="002F3BB0"/>
    <w:rsid w:val="003259F6"/>
    <w:rsid w:val="003460DE"/>
    <w:rsid w:val="003A2901"/>
    <w:rsid w:val="003A66E5"/>
    <w:rsid w:val="003C1991"/>
    <w:rsid w:val="003D6CF6"/>
    <w:rsid w:val="00410852"/>
    <w:rsid w:val="00431730"/>
    <w:rsid w:val="00437DD1"/>
    <w:rsid w:val="00495B0C"/>
    <w:rsid w:val="004E4733"/>
    <w:rsid w:val="00550B15"/>
    <w:rsid w:val="00576264"/>
    <w:rsid w:val="005B6DFD"/>
    <w:rsid w:val="005D7532"/>
    <w:rsid w:val="006152AA"/>
    <w:rsid w:val="00617E95"/>
    <w:rsid w:val="006601F0"/>
    <w:rsid w:val="00664F37"/>
    <w:rsid w:val="00674610"/>
    <w:rsid w:val="00693117"/>
    <w:rsid w:val="006A462B"/>
    <w:rsid w:val="006B50FD"/>
    <w:rsid w:val="006D2B71"/>
    <w:rsid w:val="006F7890"/>
    <w:rsid w:val="0071139A"/>
    <w:rsid w:val="00724399"/>
    <w:rsid w:val="00777DCC"/>
    <w:rsid w:val="00785063"/>
    <w:rsid w:val="007D035B"/>
    <w:rsid w:val="00802C2E"/>
    <w:rsid w:val="008371E1"/>
    <w:rsid w:val="008445BA"/>
    <w:rsid w:val="00863D48"/>
    <w:rsid w:val="008805DA"/>
    <w:rsid w:val="008832DE"/>
    <w:rsid w:val="0089000D"/>
    <w:rsid w:val="008D2B0C"/>
    <w:rsid w:val="009344FF"/>
    <w:rsid w:val="00936DA8"/>
    <w:rsid w:val="00991ED7"/>
    <w:rsid w:val="00994015"/>
    <w:rsid w:val="009D20AF"/>
    <w:rsid w:val="009D7239"/>
    <w:rsid w:val="00A1455B"/>
    <w:rsid w:val="00A2538A"/>
    <w:rsid w:val="00A27BB7"/>
    <w:rsid w:val="00A4579D"/>
    <w:rsid w:val="00A50482"/>
    <w:rsid w:val="00A67083"/>
    <w:rsid w:val="00A90373"/>
    <w:rsid w:val="00AA19B9"/>
    <w:rsid w:val="00AA634B"/>
    <w:rsid w:val="00AC4240"/>
    <w:rsid w:val="00AD119C"/>
    <w:rsid w:val="00B02106"/>
    <w:rsid w:val="00B209F0"/>
    <w:rsid w:val="00B45A46"/>
    <w:rsid w:val="00B8073B"/>
    <w:rsid w:val="00B964C7"/>
    <w:rsid w:val="00BB3C2B"/>
    <w:rsid w:val="00C07DA2"/>
    <w:rsid w:val="00C166D1"/>
    <w:rsid w:val="00C30BFF"/>
    <w:rsid w:val="00C31C27"/>
    <w:rsid w:val="00C50000"/>
    <w:rsid w:val="00C67F52"/>
    <w:rsid w:val="00CF72DC"/>
    <w:rsid w:val="00D00EA0"/>
    <w:rsid w:val="00D03270"/>
    <w:rsid w:val="00D05E30"/>
    <w:rsid w:val="00D43E79"/>
    <w:rsid w:val="00DC5742"/>
    <w:rsid w:val="00DC729B"/>
    <w:rsid w:val="00DE4AA2"/>
    <w:rsid w:val="00E43D00"/>
    <w:rsid w:val="00E62791"/>
    <w:rsid w:val="00E900C3"/>
    <w:rsid w:val="00E914E8"/>
    <w:rsid w:val="00F02BC7"/>
    <w:rsid w:val="00F45E87"/>
    <w:rsid w:val="00F471BC"/>
    <w:rsid w:val="00FA76F5"/>
    <w:rsid w:val="00FB4030"/>
    <w:rsid w:val="00FC37A2"/>
    <w:rsid w:val="00FD29F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1">
    <w:name w:val="heading 1"/>
    <w:basedOn w:val="Navaden"/>
    <w:next w:val="Navaden"/>
    <w:link w:val="Heading1Char"/>
    <w:uiPriority w:val="9"/>
    <w:qFormat/>
    <w:rsid w:val="00617E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next w:val="Navaden"/>
    <w:link w:val="Heading2Char"/>
    <w:uiPriority w:val="9"/>
    <w:semiHidden/>
    <w:unhideWhenUsed/>
    <w:qFormat/>
    <w:rsid w:val="00617E9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avaden"/>
    <w:next w:val="Navaden"/>
    <w:link w:val="Heading3Char"/>
    <w:uiPriority w:val="9"/>
    <w:semiHidden/>
    <w:unhideWhenUsed/>
    <w:qFormat/>
    <w:rsid w:val="00617E95"/>
    <w:pPr>
      <w:keepNext/>
      <w:keepLines/>
      <w:spacing w:before="200" w:after="0"/>
      <w:outlineLvl w:val="2"/>
    </w:pPr>
    <w:rPr>
      <w:rFonts w:asciiTheme="majorHAnsi" w:eastAsiaTheme="majorEastAsia" w:hAnsiTheme="majorHAnsi" w:cstheme="majorBidi"/>
      <w:b/>
      <w:bCs/>
      <w:color w:val="4F81BD"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C07DA2"/>
    <w:rPr>
      <w:color w:val="0000FF" w:themeColor="hyperlink"/>
      <w:u w:val="single"/>
    </w:rPr>
  </w:style>
  <w:style w:type="paragraph" w:styleId="Besedilooblaka">
    <w:name w:val="Balloon Text"/>
    <w:basedOn w:val="Navaden"/>
    <w:link w:val="BalloonTextChar"/>
    <w:uiPriority w:val="99"/>
    <w:semiHidden/>
    <w:unhideWhenUsed/>
    <w:rsid w:val="00E43D00"/>
    <w:pPr>
      <w:spacing w:after="0" w:line="240" w:lineRule="auto"/>
    </w:pPr>
    <w:rPr>
      <w:rFonts w:ascii="Tahoma" w:hAnsi="Tahoma" w:cs="Tahoma"/>
      <w:sz w:val="16"/>
      <w:szCs w:val="16"/>
    </w:rPr>
  </w:style>
  <w:style w:type="character" w:customStyle="1" w:styleId="BalloonTextChar">
    <w:name w:val="Balloon Text Char"/>
    <w:basedOn w:val="Privzetapisavaodstavka"/>
    <w:link w:val="Besedilooblaka"/>
    <w:uiPriority w:val="99"/>
    <w:semiHidden/>
    <w:rsid w:val="00E43D00"/>
    <w:rPr>
      <w:rFonts w:ascii="Tahoma" w:hAnsi="Tahoma" w:cs="Tahoma"/>
      <w:sz w:val="16"/>
      <w:szCs w:val="16"/>
    </w:rPr>
  </w:style>
  <w:style w:type="character" w:customStyle="1" w:styleId="Heading1Char">
    <w:name w:val="Heading 1 Char"/>
    <w:basedOn w:val="Privzetapisavaodstavka"/>
    <w:link w:val="Naslov1"/>
    <w:uiPriority w:val="9"/>
    <w:rsid w:val="00617E95"/>
    <w:rPr>
      <w:rFonts w:asciiTheme="majorHAnsi" w:eastAsiaTheme="majorEastAsia" w:hAnsiTheme="majorHAnsi" w:cstheme="majorBidi"/>
      <w:b/>
      <w:bCs/>
      <w:color w:val="365F91" w:themeColor="accent1" w:themeShade="BF"/>
      <w:sz w:val="28"/>
      <w:szCs w:val="28"/>
    </w:rPr>
  </w:style>
  <w:style w:type="paragraph" w:styleId="NaslovTOC">
    <w:name w:val="TOC Heading"/>
    <w:basedOn w:val="Naslov1"/>
    <w:next w:val="Navaden"/>
    <w:uiPriority w:val="39"/>
    <w:semiHidden/>
    <w:unhideWhenUsed/>
    <w:qFormat/>
    <w:rsid w:val="00617E95"/>
    <w:pPr>
      <w:outlineLvl w:val="9"/>
    </w:pPr>
    <w:rPr>
      <w:lang w:val="en-US" w:eastAsia="ja-JP"/>
    </w:rPr>
  </w:style>
  <w:style w:type="character" w:customStyle="1" w:styleId="Heading2Char">
    <w:name w:val="Heading 2 Char"/>
    <w:basedOn w:val="Privzetapisavaodstavka"/>
    <w:link w:val="Naslov2"/>
    <w:uiPriority w:val="9"/>
    <w:semiHidden/>
    <w:rsid w:val="00617E95"/>
    <w:rPr>
      <w:rFonts w:asciiTheme="majorHAnsi" w:eastAsiaTheme="majorEastAsia" w:hAnsiTheme="majorHAnsi" w:cstheme="majorBidi"/>
      <w:b/>
      <w:bCs/>
      <w:color w:val="4F81BD" w:themeColor="accent1"/>
      <w:sz w:val="26"/>
      <w:szCs w:val="26"/>
    </w:rPr>
  </w:style>
  <w:style w:type="paragraph" w:styleId="Kazalovsebine1">
    <w:name w:val="toc 1"/>
    <w:basedOn w:val="Navaden"/>
    <w:next w:val="Navaden"/>
    <w:autoRedefine/>
    <w:uiPriority w:val="39"/>
    <w:unhideWhenUsed/>
    <w:rsid w:val="00617E95"/>
    <w:pPr>
      <w:spacing w:after="100"/>
    </w:pPr>
  </w:style>
  <w:style w:type="paragraph" w:styleId="Kazalovsebine2">
    <w:name w:val="toc 2"/>
    <w:basedOn w:val="Navaden"/>
    <w:next w:val="Navaden"/>
    <w:autoRedefine/>
    <w:uiPriority w:val="39"/>
    <w:unhideWhenUsed/>
    <w:rsid w:val="00617E95"/>
    <w:pPr>
      <w:spacing w:after="100"/>
      <w:ind w:left="220"/>
    </w:pPr>
  </w:style>
  <w:style w:type="character" w:customStyle="1" w:styleId="Heading3Char">
    <w:name w:val="Heading 3 Char"/>
    <w:basedOn w:val="Privzetapisavaodstavka"/>
    <w:link w:val="Naslov3"/>
    <w:uiPriority w:val="9"/>
    <w:semiHidden/>
    <w:rsid w:val="00617E95"/>
    <w:rPr>
      <w:rFonts w:asciiTheme="majorHAnsi" w:eastAsiaTheme="majorEastAsia" w:hAnsiTheme="majorHAnsi" w:cstheme="majorBidi"/>
      <w:b/>
      <w:bCs/>
      <w:color w:val="4F81BD" w:themeColor="accent1"/>
    </w:rPr>
  </w:style>
  <w:style w:type="paragraph" w:styleId="Kazalovsebine3">
    <w:name w:val="toc 3"/>
    <w:basedOn w:val="Navaden"/>
    <w:next w:val="Navaden"/>
    <w:autoRedefine/>
    <w:uiPriority w:val="39"/>
    <w:unhideWhenUsed/>
    <w:rsid w:val="00617E95"/>
    <w:pPr>
      <w:spacing w:after="100"/>
      <w:ind w:left="440"/>
    </w:pPr>
  </w:style>
  <w:style w:type="paragraph" w:styleId="Glava">
    <w:name w:val="header"/>
    <w:basedOn w:val="Navaden"/>
    <w:link w:val="HeaderChar"/>
    <w:uiPriority w:val="99"/>
    <w:unhideWhenUsed/>
    <w:rsid w:val="002B630F"/>
    <w:pPr>
      <w:tabs>
        <w:tab w:val="center" w:pos="4536"/>
        <w:tab w:val="right" w:pos="9072"/>
      </w:tabs>
      <w:spacing w:after="0" w:line="240" w:lineRule="auto"/>
    </w:pPr>
  </w:style>
  <w:style w:type="character" w:customStyle="1" w:styleId="HeaderChar">
    <w:name w:val="Header Char"/>
    <w:basedOn w:val="Privzetapisavaodstavka"/>
    <w:link w:val="Glava"/>
    <w:uiPriority w:val="99"/>
    <w:rsid w:val="002B630F"/>
  </w:style>
  <w:style w:type="paragraph" w:styleId="Noga">
    <w:name w:val="footer"/>
    <w:basedOn w:val="Navaden"/>
    <w:link w:val="FooterChar"/>
    <w:uiPriority w:val="99"/>
    <w:unhideWhenUsed/>
    <w:rsid w:val="002B630F"/>
    <w:pPr>
      <w:tabs>
        <w:tab w:val="center" w:pos="4536"/>
        <w:tab w:val="right" w:pos="9072"/>
      </w:tabs>
      <w:spacing w:after="0" w:line="240" w:lineRule="auto"/>
    </w:pPr>
  </w:style>
  <w:style w:type="character" w:customStyle="1" w:styleId="FooterChar">
    <w:name w:val="Footer Char"/>
    <w:basedOn w:val="Privzetapisavaodstavka"/>
    <w:link w:val="Noga"/>
    <w:uiPriority w:val="99"/>
    <w:rsid w:val="002B630F"/>
  </w:style>
  <w:style w:type="paragraph" w:styleId="Odstavekseznama">
    <w:name w:val="List Paragraph"/>
    <w:basedOn w:val="Navaden"/>
    <w:uiPriority w:val="34"/>
    <w:qFormat/>
    <w:rsid w:val="00550B1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1">
    <w:name w:val="heading 1"/>
    <w:basedOn w:val="Navaden"/>
    <w:next w:val="Navaden"/>
    <w:link w:val="Heading1Char"/>
    <w:uiPriority w:val="9"/>
    <w:qFormat/>
    <w:rsid w:val="00617E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next w:val="Navaden"/>
    <w:link w:val="Heading2Char"/>
    <w:uiPriority w:val="9"/>
    <w:semiHidden/>
    <w:unhideWhenUsed/>
    <w:qFormat/>
    <w:rsid w:val="00617E9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avaden"/>
    <w:next w:val="Navaden"/>
    <w:link w:val="Heading3Char"/>
    <w:uiPriority w:val="9"/>
    <w:semiHidden/>
    <w:unhideWhenUsed/>
    <w:qFormat/>
    <w:rsid w:val="00617E95"/>
    <w:pPr>
      <w:keepNext/>
      <w:keepLines/>
      <w:spacing w:before="200" w:after="0"/>
      <w:outlineLvl w:val="2"/>
    </w:pPr>
    <w:rPr>
      <w:rFonts w:asciiTheme="majorHAnsi" w:eastAsiaTheme="majorEastAsia" w:hAnsiTheme="majorHAnsi" w:cstheme="majorBidi"/>
      <w:b/>
      <w:bCs/>
      <w:color w:val="4F81BD"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C07DA2"/>
    <w:rPr>
      <w:color w:val="0000FF" w:themeColor="hyperlink"/>
      <w:u w:val="single"/>
    </w:rPr>
  </w:style>
  <w:style w:type="paragraph" w:styleId="Besedilooblaka">
    <w:name w:val="Balloon Text"/>
    <w:basedOn w:val="Navaden"/>
    <w:link w:val="BalloonTextChar"/>
    <w:uiPriority w:val="99"/>
    <w:semiHidden/>
    <w:unhideWhenUsed/>
    <w:rsid w:val="00E43D00"/>
    <w:pPr>
      <w:spacing w:after="0" w:line="240" w:lineRule="auto"/>
    </w:pPr>
    <w:rPr>
      <w:rFonts w:ascii="Tahoma" w:hAnsi="Tahoma" w:cs="Tahoma"/>
      <w:sz w:val="16"/>
      <w:szCs w:val="16"/>
    </w:rPr>
  </w:style>
  <w:style w:type="character" w:customStyle="1" w:styleId="BalloonTextChar">
    <w:name w:val="Balloon Text Char"/>
    <w:basedOn w:val="Privzetapisavaodstavka"/>
    <w:link w:val="Besedilooblaka"/>
    <w:uiPriority w:val="99"/>
    <w:semiHidden/>
    <w:rsid w:val="00E43D00"/>
    <w:rPr>
      <w:rFonts w:ascii="Tahoma" w:hAnsi="Tahoma" w:cs="Tahoma"/>
      <w:sz w:val="16"/>
      <w:szCs w:val="16"/>
    </w:rPr>
  </w:style>
  <w:style w:type="character" w:customStyle="1" w:styleId="Heading1Char">
    <w:name w:val="Heading 1 Char"/>
    <w:basedOn w:val="Privzetapisavaodstavka"/>
    <w:link w:val="Naslov1"/>
    <w:uiPriority w:val="9"/>
    <w:rsid w:val="00617E95"/>
    <w:rPr>
      <w:rFonts w:asciiTheme="majorHAnsi" w:eastAsiaTheme="majorEastAsia" w:hAnsiTheme="majorHAnsi" w:cstheme="majorBidi"/>
      <w:b/>
      <w:bCs/>
      <w:color w:val="365F91" w:themeColor="accent1" w:themeShade="BF"/>
      <w:sz w:val="28"/>
      <w:szCs w:val="28"/>
    </w:rPr>
  </w:style>
  <w:style w:type="paragraph" w:styleId="NaslovTOC">
    <w:name w:val="TOC Heading"/>
    <w:basedOn w:val="Naslov1"/>
    <w:next w:val="Navaden"/>
    <w:uiPriority w:val="39"/>
    <w:semiHidden/>
    <w:unhideWhenUsed/>
    <w:qFormat/>
    <w:rsid w:val="00617E95"/>
    <w:pPr>
      <w:outlineLvl w:val="9"/>
    </w:pPr>
    <w:rPr>
      <w:lang w:val="en-US" w:eastAsia="ja-JP"/>
    </w:rPr>
  </w:style>
  <w:style w:type="character" w:customStyle="1" w:styleId="Heading2Char">
    <w:name w:val="Heading 2 Char"/>
    <w:basedOn w:val="Privzetapisavaodstavka"/>
    <w:link w:val="Naslov2"/>
    <w:uiPriority w:val="9"/>
    <w:semiHidden/>
    <w:rsid w:val="00617E95"/>
    <w:rPr>
      <w:rFonts w:asciiTheme="majorHAnsi" w:eastAsiaTheme="majorEastAsia" w:hAnsiTheme="majorHAnsi" w:cstheme="majorBidi"/>
      <w:b/>
      <w:bCs/>
      <w:color w:val="4F81BD" w:themeColor="accent1"/>
      <w:sz w:val="26"/>
      <w:szCs w:val="26"/>
    </w:rPr>
  </w:style>
  <w:style w:type="paragraph" w:styleId="Kazalovsebine1">
    <w:name w:val="toc 1"/>
    <w:basedOn w:val="Navaden"/>
    <w:next w:val="Navaden"/>
    <w:autoRedefine/>
    <w:uiPriority w:val="39"/>
    <w:unhideWhenUsed/>
    <w:rsid w:val="00617E95"/>
    <w:pPr>
      <w:spacing w:after="100"/>
    </w:pPr>
  </w:style>
  <w:style w:type="paragraph" w:styleId="Kazalovsebine2">
    <w:name w:val="toc 2"/>
    <w:basedOn w:val="Navaden"/>
    <w:next w:val="Navaden"/>
    <w:autoRedefine/>
    <w:uiPriority w:val="39"/>
    <w:unhideWhenUsed/>
    <w:rsid w:val="00617E95"/>
    <w:pPr>
      <w:spacing w:after="100"/>
      <w:ind w:left="220"/>
    </w:pPr>
  </w:style>
  <w:style w:type="character" w:customStyle="1" w:styleId="Heading3Char">
    <w:name w:val="Heading 3 Char"/>
    <w:basedOn w:val="Privzetapisavaodstavka"/>
    <w:link w:val="Naslov3"/>
    <w:uiPriority w:val="9"/>
    <w:semiHidden/>
    <w:rsid w:val="00617E95"/>
    <w:rPr>
      <w:rFonts w:asciiTheme="majorHAnsi" w:eastAsiaTheme="majorEastAsia" w:hAnsiTheme="majorHAnsi" w:cstheme="majorBidi"/>
      <w:b/>
      <w:bCs/>
      <w:color w:val="4F81BD" w:themeColor="accent1"/>
    </w:rPr>
  </w:style>
  <w:style w:type="paragraph" w:styleId="Kazalovsebine3">
    <w:name w:val="toc 3"/>
    <w:basedOn w:val="Navaden"/>
    <w:next w:val="Navaden"/>
    <w:autoRedefine/>
    <w:uiPriority w:val="39"/>
    <w:unhideWhenUsed/>
    <w:rsid w:val="00617E95"/>
    <w:pPr>
      <w:spacing w:after="100"/>
      <w:ind w:left="440"/>
    </w:pPr>
  </w:style>
  <w:style w:type="paragraph" w:styleId="Glava">
    <w:name w:val="header"/>
    <w:basedOn w:val="Navaden"/>
    <w:link w:val="HeaderChar"/>
    <w:uiPriority w:val="99"/>
    <w:unhideWhenUsed/>
    <w:rsid w:val="002B630F"/>
    <w:pPr>
      <w:tabs>
        <w:tab w:val="center" w:pos="4536"/>
        <w:tab w:val="right" w:pos="9072"/>
      </w:tabs>
      <w:spacing w:after="0" w:line="240" w:lineRule="auto"/>
    </w:pPr>
  </w:style>
  <w:style w:type="character" w:customStyle="1" w:styleId="HeaderChar">
    <w:name w:val="Header Char"/>
    <w:basedOn w:val="Privzetapisavaodstavka"/>
    <w:link w:val="Glava"/>
    <w:uiPriority w:val="99"/>
    <w:rsid w:val="002B630F"/>
  </w:style>
  <w:style w:type="paragraph" w:styleId="Noga">
    <w:name w:val="footer"/>
    <w:basedOn w:val="Navaden"/>
    <w:link w:val="FooterChar"/>
    <w:uiPriority w:val="99"/>
    <w:unhideWhenUsed/>
    <w:rsid w:val="002B630F"/>
    <w:pPr>
      <w:tabs>
        <w:tab w:val="center" w:pos="4536"/>
        <w:tab w:val="right" w:pos="9072"/>
      </w:tabs>
      <w:spacing w:after="0" w:line="240" w:lineRule="auto"/>
    </w:pPr>
  </w:style>
  <w:style w:type="character" w:customStyle="1" w:styleId="FooterChar">
    <w:name w:val="Footer Char"/>
    <w:basedOn w:val="Privzetapisavaodstavka"/>
    <w:link w:val="Noga"/>
    <w:uiPriority w:val="99"/>
    <w:rsid w:val="002B630F"/>
  </w:style>
  <w:style w:type="paragraph" w:styleId="Odstavekseznama">
    <w:name w:val="List Paragraph"/>
    <w:basedOn w:val="Navaden"/>
    <w:uiPriority w:val="34"/>
    <w:qFormat/>
    <w:rsid w:val="00550B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0597872">
      <w:marLeft w:val="0"/>
      <w:marRight w:val="0"/>
      <w:marTop w:val="0"/>
      <w:marBottom w:val="0"/>
      <w:divBdr>
        <w:top w:val="none" w:sz="0" w:space="0" w:color="auto"/>
        <w:left w:val="none" w:sz="0" w:space="0" w:color="auto"/>
        <w:bottom w:val="none" w:sz="0" w:space="0" w:color="auto"/>
        <w:right w:val="none" w:sz="0" w:space="0" w:color="auto"/>
      </w:divBdr>
    </w:div>
    <w:div w:id="194545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yperlink" Target="http://www.dedi.si/dediscina/430-secoveljske-soline" TargetMode="External"/><Relationship Id="rId3" Type="http://schemas.openxmlformats.org/officeDocument/2006/relationships/styles" Target="styles.xml"/><Relationship Id="rId21" Type="http://schemas.openxmlformats.org/officeDocument/2006/relationships/hyperlink" Target="https://share.upr.si/fhs/PUBLIC/diplomske/Frank-Adrijana.pdf"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www2.fu.uni-lj.si/diplome/pdfs/diplomska/nussdorferester.pdf"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s://share.upr.si/fhs/PUBLIC/diplomske/Kalan-Anja.pdf" TargetMode="Externa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https://share.upr.si/fhs/PUBLIC/diplomske/Janjatovic-Gordana.pdf" TargetMode="External"/><Relationship Id="rId28"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s://share.upr.si/fhs/PUBLIC/diplomske/Jakomin-Kocjancic-Tanja.pdf"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18201-459D-49B8-9CB2-5DD01B303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16384</Words>
  <Characters>93389</Characters>
  <Application>Microsoft Office Word</Application>
  <DocSecurity>0</DocSecurity>
  <Lines>778</Lines>
  <Paragraphs>219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dc:creator>
  <cp:lastModifiedBy>XY</cp:lastModifiedBy>
  <cp:revision>2</cp:revision>
  <cp:lastPrinted>2013-09-25T16:22:00Z</cp:lastPrinted>
  <dcterms:created xsi:type="dcterms:W3CDTF">2013-09-27T10:03:00Z</dcterms:created>
  <dcterms:modified xsi:type="dcterms:W3CDTF">2013-09-27T10:03:00Z</dcterms:modified>
</cp:coreProperties>
</file>